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113" w:rsidRDefault="009C5002">
      <w:pPr>
        <w:spacing w:before="59"/>
        <w:ind w:left="6576"/>
        <w:rPr>
          <w:sz w:val="26"/>
        </w:rPr>
      </w:pPr>
      <w:r>
        <w:rPr>
          <w:sz w:val="26"/>
        </w:rPr>
        <w:t>УТВЕРЖДАЮ</w:t>
      </w:r>
    </w:p>
    <w:p w:rsidR="00E20113" w:rsidRDefault="00E20113">
      <w:pPr>
        <w:pStyle w:val="a3"/>
        <w:rPr>
          <w:sz w:val="31"/>
        </w:rPr>
      </w:pPr>
    </w:p>
    <w:p w:rsidR="00F66159" w:rsidRDefault="009C5002" w:rsidP="000060B6">
      <w:pPr>
        <w:tabs>
          <w:tab w:val="left" w:pos="7878"/>
          <w:tab w:val="left" w:pos="8191"/>
        </w:tabs>
        <w:spacing w:before="1"/>
        <w:ind w:left="5196" w:right="1093"/>
        <w:jc w:val="both"/>
        <w:rPr>
          <w:sz w:val="26"/>
        </w:rPr>
      </w:pPr>
      <w:r>
        <w:rPr>
          <w:sz w:val="26"/>
        </w:rPr>
        <w:t>Директор</w:t>
      </w:r>
      <w:r w:rsidR="00F66159">
        <w:rPr>
          <w:sz w:val="26"/>
        </w:rPr>
        <w:t xml:space="preserve"> БУЗ ОО «ТЦМК»</w:t>
      </w:r>
    </w:p>
    <w:p w:rsidR="00E20113" w:rsidRDefault="00F66159" w:rsidP="000060B6">
      <w:pPr>
        <w:tabs>
          <w:tab w:val="left" w:pos="7878"/>
          <w:tab w:val="left" w:pos="8191"/>
        </w:tabs>
        <w:spacing w:before="1"/>
        <w:ind w:left="5196" w:right="1093"/>
        <w:jc w:val="both"/>
        <w:rPr>
          <w:sz w:val="26"/>
        </w:rPr>
      </w:pPr>
      <w:r>
        <w:rPr>
          <w:sz w:val="26"/>
        </w:rPr>
        <w:t>___________Костюк И.И.</w:t>
      </w:r>
    </w:p>
    <w:p w:rsidR="00E20113" w:rsidRDefault="00E20113">
      <w:pPr>
        <w:pStyle w:val="a3"/>
        <w:spacing w:before="3"/>
        <w:rPr>
          <w:sz w:val="27"/>
        </w:rPr>
      </w:pPr>
    </w:p>
    <w:p w:rsidR="00E20113" w:rsidRDefault="009C5002">
      <w:pPr>
        <w:tabs>
          <w:tab w:val="left" w:pos="3127"/>
        </w:tabs>
        <w:ind w:right="1126"/>
        <w:jc w:val="right"/>
        <w:rPr>
          <w:sz w:val="26"/>
        </w:rPr>
      </w:pPr>
      <w:proofErr w:type="gramStart"/>
      <w:r>
        <w:rPr>
          <w:sz w:val="26"/>
        </w:rPr>
        <w:t>«</w:t>
      </w:r>
      <w:r>
        <w:rPr>
          <w:spacing w:val="128"/>
          <w:sz w:val="26"/>
          <w:u w:val="single"/>
        </w:rPr>
        <w:t xml:space="preserve"> </w:t>
      </w:r>
      <w:r w:rsidR="00491767">
        <w:rPr>
          <w:sz w:val="26"/>
          <w:u w:val="single"/>
        </w:rPr>
        <w:t>29</w:t>
      </w:r>
      <w:bookmarkStart w:id="0" w:name="_GoBack"/>
      <w:bookmarkEnd w:id="0"/>
      <w:proofErr w:type="gramEnd"/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 xml:space="preserve">   </w:t>
      </w:r>
      <w:r>
        <w:rPr>
          <w:spacing w:val="65"/>
          <w:sz w:val="26"/>
          <w:u w:val="single"/>
        </w:rPr>
        <w:t xml:space="preserve"> </w:t>
      </w:r>
      <w:r>
        <w:rPr>
          <w:sz w:val="26"/>
          <w:u w:val="single"/>
        </w:rPr>
        <w:t>сентября</w:t>
      </w:r>
      <w:r>
        <w:rPr>
          <w:sz w:val="26"/>
          <w:u w:val="single"/>
        </w:rPr>
        <w:tab/>
      </w:r>
      <w:r>
        <w:rPr>
          <w:sz w:val="26"/>
        </w:rPr>
        <w:t>2022</w:t>
      </w:r>
      <w:r>
        <w:rPr>
          <w:spacing w:val="-3"/>
          <w:sz w:val="26"/>
        </w:rPr>
        <w:t xml:space="preserve"> </w:t>
      </w:r>
      <w:r>
        <w:rPr>
          <w:sz w:val="26"/>
        </w:rPr>
        <w:t>г.</w:t>
      </w: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</w:pPr>
    </w:p>
    <w:p w:rsidR="00E20113" w:rsidRDefault="00E20113">
      <w:pPr>
        <w:pStyle w:val="a3"/>
        <w:spacing w:before="8"/>
        <w:rPr>
          <w:sz w:val="24"/>
        </w:rPr>
      </w:pPr>
    </w:p>
    <w:p w:rsidR="00E20113" w:rsidRDefault="009C5002">
      <w:pPr>
        <w:pStyle w:val="1"/>
        <w:spacing w:before="88"/>
      </w:pPr>
      <w:r>
        <w:t>ПРОГРАММА</w:t>
      </w:r>
      <w:r>
        <w:rPr>
          <w:spacing w:val="-3"/>
        </w:rPr>
        <w:t xml:space="preserve"> </w:t>
      </w:r>
      <w:r>
        <w:t>ОБУЧЕНИЯ</w:t>
      </w:r>
    </w:p>
    <w:p w:rsidR="00E20113" w:rsidRDefault="00E20113">
      <w:pPr>
        <w:pStyle w:val="a3"/>
        <w:rPr>
          <w:b/>
          <w:sz w:val="30"/>
        </w:rPr>
      </w:pPr>
    </w:p>
    <w:p w:rsidR="00E20113" w:rsidRDefault="009C5002">
      <w:pPr>
        <w:spacing w:line="259" w:lineRule="auto"/>
        <w:ind w:left="519" w:right="673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вопросы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охраны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труда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функционирования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системы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управления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охраной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труда</w:t>
      </w:r>
    </w:p>
    <w:p w:rsidR="00E20113" w:rsidRDefault="00E20113">
      <w:pPr>
        <w:pStyle w:val="a3"/>
        <w:spacing w:before="10"/>
        <w:rPr>
          <w:b/>
          <w:sz w:val="27"/>
        </w:rPr>
      </w:pPr>
    </w:p>
    <w:p w:rsidR="00E20113" w:rsidRDefault="009C5002">
      <w:pPr>
        <w:pStyle w:val="1"/>
        <w:spacing w:before="1"/>
        <w:ind w:right="668"/>
      </w:pPr>
      <w:r>
        <w:t>ОТ</w:t>
      </w:r>
      <w:proofErr w:type="gramStart"/>
      <w:r>
        <w:t>_А</w:t>
      </w:r>
      <w:proofErr w:type="gramEnd"/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rPr>
          <w:b/>
          <w:sz w:val="28"/>
        </w:rPr>
      </w:pPr>
    </w:p>
    <w:p w:rsidR="00E20113" w:rsidRDefault="00E20113">
      <w:pPr>
        <w:pStyle w:val="a3"/>
        <w:spacing w:before="1"/>
        <w:rPr>
          <w:b/>
          <w:sz w:val="30"/>
        </w:rPr>
      </w:pPr>
    </w:p>
    <w:p w:rsidR="000060B6" w:rsidRDefault="009C5002">
      <w:pPr>
        <w:spacing w:before="1" w:line="259" w:lineRule="auto"/>
        <w:ind w:left="4483" w:right="4635"/>
        <w:jc w:val="center"/>
        <w:rPr>
          <w:sz w:val="26"/>
        </w:rPr>
      </w:pPr>
      <w:r>
        <w:rPr>
          <w:sz w:val="26"/>
        </w:rPr>
        <w:t xml:space="preserve">г. </w:t>
      </w:r>
      <w:r w:rsidR="000060B6">
        <w:rPr>
          <w:sz w:val="26"/>
        </w:rPr>
        <w:t>Омск</w:t>
      </w:r>
    </w:p>
    <w:p w:rsidR="00E20113" w:rsidRDefault="009C5002">
      <w:pPr>
        <w:spacing w:before="1" w:line="259" w:lineRule="auto"/>
        <w:ind w:left="4483" w:right="4635"/>
        <w:jc w:val="center"/>
        <w:rPr>
          <w:sz w:val="26"/>
        </w:rPr>
      </w:pPr>
      <w:r>
        <w:rPr>
          <w:sz w:val="26"/>
        </w:rPr>
        <w:t>2022</w:t>
      </w:r>
      <w:r>
        <w:rPr>
          <w:spacing w:val="-2"/>
          <w:sz w:val="26"/>
        </w:rPr>
        <w:t xml:space="preserve"> </w:t>
      </w:r>
      <w:r>
        <w:rPr>
          <w:sz w:val="26"/>
        </w:rPr>
        <w:t>год</w:t>
      </w:r>
    </w:p>
    <w:p w:rsidR="00E20113" w:rsidRDefault="00E20113">
      <w:pPr>
        <w:spacing w:line="259" w:lineRule="auto"/>
        <w:jc w:val="center"/>
        <w:rPr>
          <w:sz w:val="26"/>
        </w:rPr>
        <w:sectPr w:rsidR="00E20113">
          <w:type w:val="continuous"/>
          <w:pgSz w:w="11910" w:h="16840"/>
          <w:pgMar w:top="920" w:right="440" w:bottom="280" w:left="1160" w:header="720" w:footer="720" w:gutter="0"/>
          <w:cols w:space="720"/>
        </w:sectPr>
      </w:pPr>
    </w:p>
    <w:p w:rsidR="00E20113" w:rsidRDefault="009C5002">
      <w:pPr>
        <w:pStyle w:val="2"/>
        <w:spacing w:before="75"/>
        <w:ind w:right="670"/>
        <w:jc w:val="center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E20113" w:rsidRDefault="009C5002">
      <w:pPr>
        <w:ind w:left="520" w:right="669"/>
        <w:jc w:val="center"/>
        <w:rPr>
          <w:sz w:val="24"/>
        </w:rPr>
      </w:pP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</w:p>
    <w:p w:rsidR="00E20113" w:rsidRDefault="009C5002">
      <w:pPr>
        <w:pStyle w:val="2"/>
        <w:ind w:right="673"/>
        <w:jc w:val="center"/>
      </w:pPr>
      <w:r>
        <w:t>«Общие вопросы охраны труда и функционирования системы управления охраной</w:t>
      </w:r>
      <w:r>
        <w:rPr>
          <w:spacing w:val="-57"/>
        </w:rPr>
        <w:t xml:space="preserve"> </w:t>
      </w:r>
      <w:r>
        <w:t>труда»</w:t>
      </w:r>
    </w:p>
    <w:p w:rsidR="00E20113" w:rsidRDefault="00E2011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856"/>
        <w:gridCol w:w="804"/>
        <w:gridCol w:w="991"/>
        <w:gridCol w:w="725"/>
        <w:gridCol w:w="1162"/>
      </w:tblGrid>
      <w:tr w:rsidR="00E20113">
        <w:trPr>
          <w:trHeight w:val="249"/>
        </w:trPr>
        <w:tc>
          <w:tcPr>
            <w:tcW w:w="1238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9C5002">
            <w:pPr>
              <w:pStyle w:val="TableParagraph"/>
              <w:spacing w:before="140"/>
              <w:ind w:left="340"/>
            </w:pPr>
            <w:r>
              <w:t>№ п/п</w:t>
            </w:r>
          </w:p>
        </w:tc>
        <w:tc>
          <w:tcPr>
            <w:tcW w:w="4856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9C5002">
            <w:pPr>
              <w:pStyle w:val="TableParagraph"/>
              <w:spacing w:before="140"/>
              <w:ind w:left="520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(модулей)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80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E20113" w:rsidRDefault="00E20113">
            <w:pPr>
              <w:pStyle w:val="TableParagraph"/>
              <w:rPr>
                <w:b/>
                <w:sz w:val="30"/>
              </w:rPr>
            </w:pPr>
          </w:p>
          <w:p w:rsidR="00E20113" w:rsidRDefault="009C5002">
            <w:pPr>
              <w:pStyle w:val="TableParagraph"/>
              <w:ind w:left="458"/>
            </w:pPr>
            <w:r>
              <w:t>Всего,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vertAlign w:val="superscript"/>
              </w:rPr>
              <w:t>1</w:t>
            </w:r>
          </w:p>
        </w:tc>
        <w:tc>
          <w:tcPr>
            <w:tcW w:w="1716" w:type="dxa"/>
            <w:gridSpan w:val="2"/>
          </w:tcPr>
          <w:p w:rsidR="00E20113" w:rsidRDefault="009C5002">
            <w:pPr>
              <w:pStyle w:val="TableParagraph"/>
              <w:spacing w:line="229" w:lineRule="exact"/>
              <w:ind w:left="29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</w:tc>
        <w:tc>
          <w:tcPr>
            <w:tcW w:w="1162" w:type="dxa"/>
            <w:vMerge w:val="restart"/>
            <w:tcBorders>
              <w:bottom w:val="single" w:sz="6" w:space="0" w:color="000000"/>
            </w:tcBorders>
            <w:textDirection w:val="btLr"/>
          </w:tcPr>
          <w:p w:rsidR="00E20113" w:rsidRDefault="00E20113">
            <w:pPr>
              <w:pStyle w:val="TableParagraph"/>
              <w:rPr>
                <w:b/>
                <w:sz w:val="24"/>
              </w:rPr>
            </w:pPr>
          </w:p>
          <w:p w:rsidR="00E20113" w:rsidRDefault="00E20113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20113" w:rsidRDefault="009C5002">
            <w:pPr>
              <w:pStyle w:val="TableParagraph"/>
              <w:ind w:left="304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</w:p>
        </w:tc>
      </w:tr>
      <w:tr w:rsidR="00E20113">
        <w:trPr>
          <w:trHeight w:val="1892"/>
        </w:trPr>
        <w:tc>
          <w:tcPr>
            <w:tcW w:w="1238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4856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  <w:textDirection w:val="btLr"/>
          </w:tcPr>
          <w:p w:rsidR="00E20113" w:rsidRDefault="009C5002">
            <w:pPr>
              <w:pStyle w:val="TableParagraph"/>
              <w:spacing w:before="114" w:line="244" w:lineRule="auto"/>
              <w:ind w:left="249" w:right="247"/>
              <w:jc w:val="center"/>
            </w:pPr>
            <w:r>
              <w:t>Теоретические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(лекции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725" w:type="dxa"/>
            <w:tcBorders>
              <w:bottom w:val="single" w:sz="6" w:space="0" w:color="000000"/>
            </w:tcBorders>
            <w:textDirection w:val="btLr"/>
          </w:tcPr>
          <w:p w:rsidR="00E20113" w:rsidRDefault="009C5002">
            <w:pPr>
              <w:pStyle w:val="TableParagraph"/>
              <w:spacing w:before="112" w:line="247" w:lineRule="auto"/>
              <w:ind w:left="587" w:right="274" w:hanging="300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116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E20113" w:rsidRDefault="00E20113">
            <w:pPr>
              <w:rPr>
                <w:sz w:val="2"/>
                <w:szCs w:val="2"/>
              </w:rPr>
            </w:pPr>
          </w:p>
        </w:tc>
      </w:tr>
      <w:tr w:rsidR="00E20113">
        <w:trPr>
          <w:trHeight w:val="252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175" w:right="161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1.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108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1"/>
              </w:rPr>
              <w:t xml:space="preserve"> </w:t>
            </w:r>
            <w:r>
              <w:t>труда 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345"/>
            </w:pPr>
            <w: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13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2" w:lineRule="exact"/>
              <w:ind w:left="18"/>
              <w:jc w:val="center"/>
            </w:pPr>
            <w:r>
              <w:t>-</w:t>
            </w:r>
          </w:p>
        </w:tc>
      </w:tr>
      <w:tr w:rsidR="00E20113">
        <w:trPr>
          <w:trHeight w:val="505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5"/>
              <w:ind w:left="175" w:right="161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8" w:right="944"/>
            </w:pPr>
            <w:r>
              <w:t>Стратегия безопасности труда и охраны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345"/>
            </w:pPr>
            <w: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8"/>
              <w:jc w:val="center"/>
            </w:pPr>
            <w:r>
              <w:t>-</w:t>
            </w:r>
          </w:p>
        </w:tc>
      </w:tr>
      <w:tr w:rsidR="00E20113">
        <w:trPr>
          <w:trHeight w:val="505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5"/>
              <w:ind w:left="175" w:right="161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8" w:right="1214"/>
            </w:pPr>
            <w:r>
              <w:t>Система управления охраной труда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345"/>
            </w:pPr>
            <w: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4"/>
              <w:jc w:val="center"/>
            </w:pPr>
            <w: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8"/>
              <w:jc w:val="center"/>
            </w:pPr>
            <w:r>
              <w:t>-</w:t>
            </w:r>
          </w:p>
        </w:tc>
      </w:tr>
      <w:tr w:rsidR="00E20113">
        <w:trPr>
          <w:trHeight w:val="505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5"/>
              <w:ind w:left="175" w:right="161"/>
              <w:jc w:val="center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8" w:right="392"/>
            </w:pPr>
            <w:r>
              <w:t>Расследование и предупреждение несчастных</w:t>
            </w:r>
            <w:r>
              <w:rPr>
                <w:spacing w:val="-52"/>
              </w:rPr>
              <w:t xml:space="preserve"> </w:t>
            </w:r>
            <w:r>
              <w:t>случаев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заболеваний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345"/>
            </w:pPr>
            <w: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3"/>
              <w:jc w:val="center"/>
            </w:pPr>
            <w:r>
              <w:t>-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8"/>
              <w:jc w:val="center"/>
            </w:pPr>
            <w:r>
              <w:t>-</w:t>
            </w:r>
          </w:p>
        </w:tc>
      </w:tr>
      <w:tr w:rsidR="00E20113">
        <w:trPr>
          <w:trHeight w:val="253"/>
        </w:trPr>
        <w:tc>
          <w:tcPr>
            <w:tcW w:w="1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rPr>
                <w:sz w:val="18"/>
              </w:rPr>
            </w:pP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33" w:lineRule="exact"/>
              <w:ind w:left="34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</w:tcBorders>
          </w:tcPr>
          <w:p w:rsidR="00E20113" w:rsidRDefault="009C5002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2" w:type="dxa"/>
            <w:tcBorders>
              <w:top w:val="single" w:sz="6" w:space="0" w:color="000000"/>
            </w:tcBorders>
          </w:tcPr>
          <w:p w:rsidR="00E20113" w:rsidRDefault="009C5002">
            <w:pPr>
              <w:pStyle w:val="TableParagraph"/>
              <w:spacing w:line="233" w:lineRule="exact"/>
              <w:ind w:left="301" w:right="282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E20113">
        <w:trPr>
          <w:trHeight w:val="323"/>
        </w:trPr>
        <w:tc>
          <w:tcPr>
            <w:tcW w:w="1238" w:type="dxa"/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  <w:tc>
          <w:tcPr>
            <w:tcW w:w="4856" w:type="dxa"/>
          </w:tcPr>
          <w:p w:rsidR="00E20113" w:rsidRDefault="009C500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04" w:type="dxa"/>
          </w:tcPr>
          <w:p w:rsidR="00E20113" w:rsidRDefault="009C5002">
            <w:pPr>
              <w:pStyle w:val="TableParagraph"/>
              <w:spacing w:before="51" w:line="252" w:lineRule="exact"/>
              <w:ind w:left="29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1" w:type="dxa"/>
          </w:tcPr>
          <w:p w:rsidR="00E20113" w:rsidRDefault="009C5002">
            <w:pPr>
              <w:pStyle w:val="TableParagraph"/>
              <w:spacing w:before="51" w:line="252" w:lineRule="exact"/>
              <w:ind w:left="367" w:right="35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25" w:type="dxa"/>
          </w:tcPr>
          <w:p w:rsidR="00E20113" w:rsidRDefault="009C5002">
            <w:pPr>
              <w:pStyle w:val="TableParagraph"/>
              <w:spacing w:before="51" w:line="25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2" w:type="dxa"/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</w:tr>
    </w:tbl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E20113">
      <w:pPr>
        <w:pStyle w:val="a3"/>
        <w:rPr>
          <w:b/>
        </w:rPr>
      </w:pPr>
    </w:p>
    <w:p w:rsidR="00E20113" w:rsidRDefault="009C5002">
      <w:pPr>
        <w:pStyle w:val="a3"/>
        <w:spacing w:before="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157480</wp:posOffset>
                </wp:positionV>
                <wp:extent cx="1828800" cy="889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6C094" id="Rectangle 5" o:spid="_x0000_s1026" style="position:absolute;margin-left:70.95pt;margin-top:12.4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:rsidR="00E20113" w:rsidRDefault="009C5002">
      <w:pPr>
        <w:pStyle w:val="a3"/>
        <w:spacing w:before="70"/>
        <w:ind w:left="258"/>
      </w:pP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-4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</w:t>
      </w:r>
    </w:p>
    <w:p w:rsidR="00E20113" w:rsidRDefault="00E20113">
      <w:pPr>
        <w:pStyle w:val="a3"/>
        <w:spacing w:before="1"/>
      </w:pPr>
    </w:p>
    <w:p w:rsidR="00E20113" w:rsidRDefault="009C5002">
      <w:pPr>
        <w:pStyle w:val="a3"/>
        <w:ind w:left="258"/>
      </w:pPr>
      <w:r>
        <w:rPr>
          <w:vertAlign w:val="superscript"/>
        </w:rPr>
        <w:t>2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слушателей</w:t>
      </w:r>
    </w:p>
    <w:p w:rsidR="00E20113" w:rsidRDefault="00E20113">
      <w:pPr>
        <w:sectPr w:rsidR="00E20113">
          <w:pgSz w:w="11910" w:h="16840"/>
          <w:pgMar w:top="760" w:right="440" w:bottom="280" w:left="1160" w:header="720" w:footer="720" w:gutter="0"/>
          <w:cols w:space="720"/>
        </w:sectPr>
      </w:pPr>
    </w:p>
    <w:p w:rsidR="00E20113" w:rsidRDefault="009C5002">
      <w:pPr>
        <w:pStyle w:val="2"/>
        <w:spacing w:before="75"/>
        <w:ind w:left="393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03808" behindDoc="1" locked="0" layoutInCell="1" allowOverlap="1">
                <wp:simplePos x="0" y="0"/>
                <wp:positionH relativeFrom="page">
                  <wp:posOffset>6126480</wp:posOffset>
                </wp:positionH>
                <wp:positionV relativeFrom="page">
                  <wp:posOffset>5842635</wp:posOffset>
                </wp:positionV>
                <wp:extent cx="1075055" cy="206248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5055" cy="2062480"/>
                        </a:xfrm>
                        <a:custGeom>
                          <a:avLst/>
                          <a:gdLst>
                            <a:gd name="T0" fmla="+- 0 9648 9648"/>
                            <a:gd name="T1" fmla="*/ T0 w 1693"/>
                            <a:gd name="T2" fmla="+- 0 11690 9201"/>
                            <a:gd name="T3" fmla="*/ 11690 h 3248"/>
                            <a:gd name="T4" fmla="+- 0 11338 9648"/>
                            <a:gd name="T5" fmla="*/ T4 w 1693"/>
                            <a:gd name="T6" fmla="+- 0 12448 9201"/>
                            <a:gd name="T7" fmla="*/ 12448 h 3248"/>
                            <a:gd name="T8" fmla="+- 0 11338 9648"/>
                            <a:gd name="T9" fmla="*/ T8 w 1693"/>
                            <a:gd name="T10" fmla="+- 0 10586 9201"/>
                            <a:gd name="T11" fmla="*/ 10586 h 3248"/>
                            <a:gd name="T12" fmla="+- 0 9648 9648"/>
                            <a:gd name="T13" fmla="*/ T12 w 1693"/>
                            <a:gd name="T14" fmla="+- 0 11092 9201"/>
                            <a:gd name="T15" fmla="*/ 11092 h 3248"/>
                            <a:gd name="T16" fmla="+- 0 11338 9648"/>
                            <a:gd name="T17" fmla="*/ T16 w 1693"/>
                            <a:gd name="T18" fmla="+- 0 10586 9201"/>
                            <a:gd name="T19" fmla="*/ 10586 h 3248"/>
                            <a:gd name="T20" fmla="+- 0 9648 9648"/>
                            <a:gd name="T21" fmla="*/ T20 w 1693"/>
                            <a:gd name="T22" fmla="+- 0 9208 9201"/>
                            <a:gd name="T23" fmla="*/ 9208 h 3248"/>
                            <a:gd name="T24" fmla="+- 0 11338 9648"/>
                            <a:gd name="T25" fmla="*/ T24 w 1693"/>
                            <a:gd name="T26" fmla="+- 0 9760 9201"/>
                            <a:gd name="T27" fmla="*/ 9760 h 3248"/>
                            <a:gd name="T28" fmla="+- 0 11340 9648"/>
                            <a:gd name="T29" fmla="*/ T28 w 1693"/>
                            <a:gd name="T30" fmla="+- 0 11683 9201"/>
                            <a:gd name="T31" fmla="*/ 11683 h 3248"/>
                            <a:gd name="T32" fmla="+- 0 9650 9648"/>
                            <a:gd name="T33" fmla="*/ T32 w 1693"/>
                            <a:gd name="T34" fmla="+- 0 11688 9201"/>
                            <a:gd name="T35" fmla="*/ 11688 h 3248"/>
                            <a:gd name="T36" fmla="+- 0 11340 9648"/>
                            <a:gd name="T37" fmla="*/ T36 w 1693"/>
                            <a:gd name="T38" fmla="+- 0 11683 9201"/>
                            <a:gd name="T39" fmla="*/ 11683 h 3248"/>
                            <a:gd name="T40" fmla="+- 0 9650 9648"/>
                            <a:gd name="T41" fmla="*/ T40 w 1693"/>
                            <a:gd name="T42" fmla="+- 0 11392 9201"/>
                            <a:gd name="T43" fmla="*/ 11392 h 3248"/>
                            <a:gd name="T44" fmla="+- 0 9648 9648"/>
                            <a:gd name="T45" fmla="*/ T44 w 1693"/>
                            <a:gd name="T46" fmla="+- 0 11397 9201"/>
                            <a:gd name="T47" fmla="*/ 11397 h 3248"/>
                            <a:gd name="T48" fmla="+- 0 11338 9648"/>
                            <a:gd name="T49" fmla="*/ T48 w 1693"/>
                            <a:gd name="T50" fmla="+- 0 11673 9201"/>
                            <a:gd name="T51" fmla="*/ 11673 h 3248"/>
                            <a:gd name="T52" fmla="+- 0 11340 9648"/>
                            <a:gd name="T53" fmla="*/ T52 w 1693"/>
                            <a:gd name="T54" fmla="+- 0 11397 9201"/>
                            <a:gd name="T55" fmla="*/ 11397 h 3248"/>
                            <a:gd name="T56" fmla="+- 0 11340 9648"/>
                            <a:gd name="T57" fmla="*/ T56 w 1693"/>
                            <a:gd name="T58" fmla="+- 0 11102 9201"/>
                            <a:gd name="T59" fmla="*/ 11102 h 3248"/>
                            <a:gd name="T60" fmla="+- 0 9650 9648"/>
                            <a:gd name="T61" fmla="*/ T60 w 1693"/>
                            <a:gd name="T62" fmla="+- 0 11107 9201"/>
                            <a:gd name="T63" fmla="*/ 11107 h 3248"/>
                            <a:gd name="T64" fmla="+- 0 9648 9648"/>
                            <a:gd name="T65" fmla="*/ T64 w 1693"/>
                            <a:gd name="T66" fmla="+- 0 11383 9201"/>
                            <a:gd name="T67" fmla="*/ 11383 h 3248"/>
                            <a:gd name="T68" fmla="+- 0 11338 9648"/>
                            <a:gd name="T69" fmla="*/ T68 w 1693"/>
                            <a:gd name="T70" fmla="+- 0 11107 9201"/>
                            <a:gd name="T71" fmla="*/ 11107 h 3248"/>
                            <a:gd name="T72" fmla="+- 0 11340 9648"/>
                            <a:gd name="T73" fmla="*/ T72 w 1693"/>
                            <a:gd name="T74" fmla="+- 0 11102 9201"/>
                            <a:gd name="T75" fmla="*/ 11102 h 3248"/>
                            <a:gd name="T76" fmla="+- 0 9650 9648"/>
                            <a:gd name="T77" fmla="*/ T76 w 1693"/>
                            <a:gd name="T78" fmla="+- 0 10581 9201"/>
                            <a:gd name="T79" fmla="*/ 10581 h 3248"/>
                            <a:gd name="T80" fmla="+- 0 11340 9648"/>
                            <a:gd name="T81" fmla="*/ T80 w 1693"/>
                            <a:gd name="T82" fmla="+- 0 10585 9201"/>
                            <a:gd name="T83" fmla="*/ 10585 h 3248"/>
                            <a:gd name="T84" fmla="+- 0 11340 9648"/>
                            <a:gd name="T85" fmla="*/ T84 w 1693"/>
                            <a:gd name="T86" fmla="+- 0 10290 9201"/>
                            <a:gd name="T87" fmla="*/ 10290 h 3248"/>
                            <a:gd name="T88" fmla="+- 0 9650 9648"/>
                            <a:gd name="T89" fmla="*/ T88 w 1693"/>
                            <a:gd name="T90" fmla="+- 0 10295 9201"/>
                            <a:gd name="T91" fmla="*/ 10295 h 3248"/>
                            <a:gd name="T92" fmla="+- 0 9648 9648"/>
                            <a:gd name="T93" fmla="*/ T92 w 1693"/>
                            <a:gd name="T94" fmla="+- 0 10571 9201"/>
                            <a:gd name="T95" fmla="*/ 10571 h 3248"/>
                            <a:gd name="T96" fmla="+- 0 11338 9648"/>
                            <a:gd name="T97" fmla="*/ T96 w 1693"/>
                            <a:gd name="T98" fmla="+- 0 10295 9201"/>
                            <a:gd name="T99" fmla="*/ 10295 h 3248"/>
                            <a:gd name="T100" fmla="+- 0 11340 9648"/>
                            <a:gd name="T101" fmla="*/ T100 w 1693"/>
                            <a:gd name="T102" fmla="+- 0 10290 9201"/>
                            <a:gd name="T103" fmla="*/ 10290 h 3248"/>
                            <a:gd name="T104" fmla="+- 0 9650 9648"/>
                            <a:gd name="T105" fmla="*/ T104 w 1693"/>
                            <a:gd name="T106" fmla="+- 0 9769 9201"/>
                            <a:gd name="T107" fmla="*/ 9769 h 3248"/>
                            <a:gd name="T108" fmla="+- 0 9648 9648"/>
                            <a:gd name="T109" fmla="*/ T108 w 1693"/>
                            <a:gd name="T110" fmla="+- 0 9774 9201"/>
                            <a:gd name="T111" fmla="*/ 9774 h 3248"/>
                            <a:gd name="T112" fmla="+- 0 11338 9648"/>
                            <a:gd name="T113" fmla="*/ T112 w 1693"/>
                            <a:gd name="T114" fmla="+- 0 10281 9201"/>
                            <a:gd name="T115" fmla="*/ 10281 h 3248"/>
                            <a:gd name="T116" fmla="+- 0 11340 9648"/>
                            <a:gd name="T117" fmla="*/ T116 w 1693"/>
                            <a:gd name="T118" fmla="+- 0 9774 9201"/>
                            <a:gd name="T119" fmla="*/ 9774 h 3248"/>
                            <a:gd name="T120" fmla="+- 0 11340 9648"/>
                            <a:gd name="T121" fmla="*/ T120 w 1693"/>
                            <a:gd name="T122" fmla="+- 0 9201 9201"/>
                            <a:gd name="T123" fmla="*/ 9201 h 3248"/>
                            <a:gd name="T124" fmla="+- 0 9650 9648"/>
                            <a:gd name="T125" fmla="*/ T124 w 1693"/>
                            <a:gd name="T126" fmla="+- 0 9205 9201"/>
                            <a:gd name="T127" fmla="*/ 9205 h 3248"/>
                            <a:gd name="T128" fmla="+- 0 11340 9648"/>
                            <a:gd name="T129" fmla="*/ T128 w 1693"/>
                            <a:gd name="T130" fmla="+- 0 9201 9201"/>
                            <a:gd name="T131" fmla="*/ 9201 h 3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693" h="3248">
                              <a:moveTo>
                                <a:pt x="1690" y="2489"/>
                              </a:moveTo>
                              <a:lnTo>
                                <a:pt x="0" y="2489"/>
                              </a:lnTo>
                              <a:lnTo>
                                <a:pt x="0" y="3247"/>
                              </a:lnTo>
                              <a:lnTo>
                                <a:pt x="1690" y="3247"/>
                              </a:lnTo>
                              <a:lnTo>
                                <a:pt x="1690" y="2489"/>
                              </a:lnTo>
                              <a:close/>
                              <a:moveTo>
                                <a:pt x="1690" y="1385"/>
                              </a:moveTo>
                              <a:lnTo>
                                <a:pt x="0" y="1385"/>
                              </a:lnTo>
                              <a:lnTo>
                                <a:pt x="0" y="1891"/>
                              </a:lnTo>
                              <a:lnTo>
                                <a:pt x="1690" y="1891"/>
                              </a:lnTo>
                              <a:lnTo>
                                <a:pt x="1690" y="1385"/>
                              </a:lnTo>
                              <a:close/>
                              <a:moveTo>
                                <a:pt x="1690" y="7"/>
                              </a:moveTo>
                              <a:lnTo>
                                <a:pt x="0" y="7"/>
                              </a:lnTo>
                              <a:lnTo>
                                <a:pt x="0" y="559"/>
                              </a:lnTo>
                              <a:lnTo>
                                <a:pt x="1690" y="559"/>
                              </a:lnTo>
                              <a:lnTo>
                                <a:pt x="1690" y="7"/>
                              </a:lnTo>
                              <a:close/>
                              <a:moveTo>
                                <a:pt x="1692" y="2482"/>
                              </a:moveTo>
                              <a:lnTo>
                                <a:pt x="2" y="2482"/>
                              </a:lnTo>
                              <a:lnTo>
                                <a:pt x="2" y="2487"/>
                              </a:lnTo>
                              <a:lnTo>
                                <a:pt x="1692" y="2487"/>
                              </a:lnTo>
                              <a:lnTo>
                                <a:pt x="1692" y="2482"/>
                              </a:lnTo>
                              <a:close/>
                              <a:moveTo>
                                <a:pt x="1692" y="2191"/>
                              </a:moveTo>
                              <a:lnTo>
                                <a:pt x="2" y="2191"/>
                              </a:lnTo>
                              <a:lnTo>
                                <a:pt x="2" y="2196"/>
                              </a:lnTo>
                              <a:lnTo>
                                <a:pt x="0" y="2196"/>
                              </a:lnTo>
                              <a:lnTo>
                                <a:pt x="0" y="2472"/>
                              </a:lnTo>
                              <a:lnTo>
                                <a:pt x="1690" y="2472"/>
                              </a:lnTo>
                              <a:lnTo>
                                <a:pt x="1690" y="2196"/>
                              </a:lnTo>
                              <a:lnTo>
                                <a:pt x="1692" y="2196"/>
                              </a:lnTo>
                              <a:lnTo>
                                <a:pt x="1692" y="2191"/>
                              </a:lnTo>
                              <a:close/>
                              <a:moveTo>
                                <a:pt x="1692" y="1901"/>
                              </a:moveTo>
                              <a:lnTo>
                                <a:pt x="2" y="1901"/>
                              </a:lnTo>
                              <a:lnTo>
                                <a:pt x="2" y="1906"/>
                              </a:lnTo>
                              <a:lnTo>
                                <a:pt x="0" y="1906"/>
                              </a:lnTo>
                              <a:lnTo>
                                <a:pt x="0" y="2182"/>
                              </a:lnTo>
                              <a:lnTo>
                                <a:pt x="1690" y="2182"/>
                              </a:lnTo>
                              <a:lnTo>
                                <a:pt x="1690" y="1906"/>
                              </a:lnTo>
                              <a:lnTo>
                                <a:pt x="1692" y="1906"/>
                              </a:lnTo>
                              <a:lnTo>
                                <a:pt x="1692" y="1901"/>
                              </a:lnTo>
                              <a:close/>
                              <a:moveTo>
                                <a:pt x="1692" y="1380"/>
                              </a:moveTo>
                              <a:lnTo>
                                <a:pt x="2" y="1380"/>
                              </a:lnTo>
                              <a:lnTo>
                                <a:pt x="2" y="1384"/>
                              </a:lnTo>
                              <a:lnTo>
                                <a:pt x="1692" y="1384"/>
                              </a:lnTo>
                              <a:lnTo>
                                <a:pt x="1692" y="1380"/>
                              </a:lnTo>
                              <a:close/>
                              <a:moveTo>
                                <a:pt x="1692" y="1089"/>
                              </a:moveTo>
                              <a:lnTo>
                                <a:pt x="2" y="1089"/>
                              </a:lnTo>
                              <a:lnTo>
                                <a:pt x="2" y="1094"/>
                              </a:lnTo>
                              <a:lnTo>
                                <a:pt x="0" y="1094"/>
                              </a:lnTo>
                              <a:lnTo>
                                <a:pt x="0" y="1370"/>
                              </a:lnTo>
                              <a:lnTo>
                                <a:pt x="1690" y="1370"/>
                              </a:lnTo>
                              <a:lnTo>
                                <a:pt x="1690" y="1094"/>
                              </a:lnTo>
                              <a:lnTo>
                                <a:pt x="1692" y="1094"/>
                              </a:lnTo>
                              <a:lnTo>
                                <a:pt x="1692" y="1089"/>
                              </a:lnTo>
                              <a:close/>
                              <a:moveTo>
                                <a:pt x="1692" y="568"/>
                              </a:moveTo>
                              <a:lnTo>
                                <a:pt x="2" y="568"/>
                              </a:lnTo>
                              <a:lnTo>
                                <a:pt x="2" y="573"/>
                              </a:lnTo>
                              <a:lnTo>
                                <a:pt x="0" y="573"/>
                              </a:lnTo>
                              <a:lnTo>
                                <a:pt x="0" y="1080"/>
                              </a:lnTo>
                              <a:lnTo>
                                <a:pt x="1690" y="1080"/>
                              </a:lnTo>
                              <a:lnTo>
                                <a:pt x="1690" y="573"/>
                              </a:lnTo>
                              <a:lnTo>
                                <a:pt x="1692" y="573"/>
                              </a:lnTo>
                              <a:lnTo>
                                <a:pt x="1692" y="568"/>
                              </a:lnTo>
                              <a:close/>
                              <a:moveTo>
                                <a:pt x="1692" y="0"/>
                              </a:moveTo>
                              <a:lnTo>
                                <a:pt x="2" y="0"/>
                              </a:lnTo>
                              <a:lnTo>
                                <a:pt x="2" y="4"/>
                              </a:lnTo>
                              <a:lnTo>
                                <a:pt x="1692" y="4"/>
                              </a:lnTo>
                              <a:lnTo>
                                <a:pt x="1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18D4F" id="AutoShape 4" o:spid="_x0000_s1026" style="position:absolute;margin-left:482.4pt;margin-top:460.05pt;width:84.65pt;height:162.4pt;z-index:-164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3,3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" path="m1690,2489l,2489r,758l1690,3247r,-758xm1690,1385l,1385r,506l1690,1891r,-506xm1690,7l,7,,559r1690,l1690,7xm1692,2482l2,2482r,5l1692,2487r,-5xm1692,2191l2,2191r,5l,2196r,276l1690,2472r,-276l1692,2196r,-5xm1692,1901l2,1901r,5l,1906r,276l1690,2182r,-276l1692,1906r,-5xm1692,1380l2,1380r,4l1692,1384r,-4xm1692,1089l2,1089r,5l,1094r,276l1690,1370r,-276l1692,1094r,-5xm1692,568l2,568r,5l,573r,507l1690,1080r,-507l1692,573r,-5xm1692,l2,r,4l1692,4r,-4xe" stroked="f">
                <v:path arrowok="t" o:connecttype="custom" o:connectlocs="0,7423150;1073150,7904480;1073150,6722110;0,7043420;1073150,6722110;0,5847080;1073150,6197600;1074420,7418705;1270,7421880;1074420,7418705;1270,7233920;0,7237095;1073150,7412355;1074420,7237095;1074420,7049770;1270,7052945;0,7228205;1073150,7052945;1074420,7049770;1270,6718935;1074420,6721475;1074420,6534150;1270,6537325;0,6712585;1073150,6537325;1074420,6534150;1270,6203315;0,6206490;1073150,6528435;1074420,6206490;1074420,5842635;1270,5845175;1074420,5842635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:rsidR="00E20113" w:rsidRDefault="009C5002">
      <w:pPr>
        <w:ind w:left="3993"/>
        <w:rPr>
          <w:sz w:val="24"/>
        </w:rPr>
      </w:pP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</w:p>
    <w:p w:rsidR="00E20113" w:rsidRDefault="009C5002">
      <w:pPr>
        <w:pStyle w:val="2"/>
        <w:ind w:left="4711" w:right="660" w:hanging="4192"/>
      </w:pPr>
      <w:r>
        <w:t>«Общие вопросы охраны труда и функционирования системы управления охраной</w:t>
      </w:r>
      <w:r>
        <w:rPr>
          <w:spacing w:val="-57"/>
        </w:rPr>
        <w:t xml:space="preserve"> </w:t>
      </w:r>
      <w:r>
        <w:t>труда»</w:t>
      </w:r>
    </w:p>
    <w:p w:rsidR="00E20113" w:rsidRDefault="00E20113">
      <w:pPr>
        <w:pStyle w:val="a3"/>
        <w:rPr>
          <w:b/>
          <w:sz w:val="26"/>
        </w:rPr>
      </w:pPr>
    </w:p>
    <w:p w:rsidR="00E20113" w:rsidRDefault="00E20113">
      <w:pPr>
        <w:pStyle w:val="a3"/>
        <w:rPr>
          <w:b/>
          <w:sz w:val="22"/>
        </w:rPr>
      </w:pPr>
    </w:p>
    <w:p w:rsidR="00E20113" w:rsidRDefault="009C5002">
      <w:pPr>
        <w:ind w:left="966" w:right="6047"/>
        <w:rPr>
          <w:sz w:val="24"/>
        </w:rPr>
      </w:pPr>
      <w:r>
        <w:rPr>
          <w:b/>
          <w:sz w:val="24"/>
        </w:rPr>
        <w:t xml:space="preserve">Форма обучения </w:t>
      </w:r>
      <w:r>
        <w:rPr>
          <w:sz w:val="24"/>
        </w:rPr>
        <w:t>– 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 учебного времени: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E20113" w:rsidRDefault="009C5002">
      <w:pPr>
        <w:ind w:left="966" w:right="3391"/>
        <w:rPr>
          <w:sz w:val="24"/>
        </w:rPr>
      </w:pPr>
      <w:r>
        <w:rPr>
          <w:sz w:val="24"/>
        </w:rPr>
        <w:t>Количество учебных часов - 16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</w:p>
    <w:p w:rsidR="00E20113" w:rsidRDefault="00E20113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986"/>
        <w:gridCol w:w="997"/>
        <w:gridCol w:w="970"/>
        <w:gridCol w:w="1702"/>
      </w:tblGrid>
      <w:tr w:rsidR="00E20113" w:rsidTr="000060B6">
        <w:trPr>
          <w:trHeight w:val="253"/>
        </w:trPr>
        <w:tc>
          <w:tcPr>
            <w:tcW w:w="1410" w:type="dxa"/>
            <w:vMerge w:val="restart"/>
            <w:tcBorders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"/>
              <w:ind w:left="146" w:right="132"/>
              <w:jc w:val="center"/>
            </w:pPr>
            <w:r>
              <w:t>№ разделов</w:t>
            </w:r>
            <w:r>
              <w:rPr>
                <w:spacing w:val="-52"/>
              </w:rPr>
              <w:t xml:space="preserve"> </w:t>
            </w:r>
            <w:r>
              <w:t>(модулей),</w:t>
            </w:r>
            <w:r>
              <w:rPr>
                <w:spacing w:val="1"/>
              </w:rPr>
              <w:t xml:space="preserve"> </w:t>
            </w:r>
            <w:r>
              <w:t>тем</w:t>
            </w:r>
          </w:p>
        </w:tc>
        <w:tc>
          <w:tcPr>
            <w:tcW w:w="4986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spacing w:before="1"/>
              <w:rPr>
                <w:sz w:val="34"/>
              </w:rPr>
            </w:pPr>
          </w:p>
          <w:p w:rsidR="00E20113" w:rsidRDefault="009C5002">
            <w:pPr>
              <w:pStyle w:val="TableParagraph"/>
              <w:ind w:left="585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(модулей) и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997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rPr>
                <w:sz w:val="23"/>
              </w:rPr>
            </w:pPr>
          </w:p>
          <w:p w:rsidR="00E20113" w:rsidRDefault="009C5002">
            <w:pPr>
              <w:pStyle w:val="TableParagraph"/>
              <w:spacing w:before="1"/>
              <w:ind w:left="239" w:right="169" w:hanging="39"/>
            </w:pPr>
            <w:r>
              <w:t>Всего,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2672" w:type="dxa"/>
            <w:gridSpan w:val="2"/>
          </w:tcPr>
          <w:p w:rsidR="00E20113" w:rsidRDefault="009C5002">
            <w:pPr>
              <w:pStyle w:val="TableParagraph"/>
              <w:spacing w:before="1" w:line="233" w:lineRule="exact"/>
              <w:ind w:left="76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</w:tc>
      </w:tr>
      <w:tr w:rsidR="00E20113" w:rsidTr="000060B6">
        <w:trPr>
          <w:trHeight w:val="768"/>
        </w:trPr>
        <w:tc>
          <w:tcPr>
            <w:tcW w:w="1410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28"/>
              <w:ind w:left="262" w:right="106" w:hanging="135"/>
            </w:pPr>
            <w:r>
              <w:t>Лекции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28"/>
              <w:ind w:left="492" w:right="164" w:hanging="300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</w:tr>
      <w:tr w:rsidR="00E20113" w:rsidTr="000060B6">
        <w:trPr>
          <w:trHeight w:val="551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tabs>
                <w:tab w:val="left" w:pos="1245"/>
                <w:tab w:val="left" w:pos="2334"/>
                <w:tab w:val="left" w:pos="3216"/>
                <w:tab w:val="left" w:pos="3614"/>
              </w:tabs>
              <w:spacing w:line="276" w:lineRule="exac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z w:val="24"/>
              </w:rPr>
              <w:tab/>
              <w:t>охраны</w:t>
            </w:r>
            <w:r>
              <w:rPr>
                <w:b/>
                <w:sz w:val="24"/>
              </w:rPr>
              <w:tab/>
              <w:t>труда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4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4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7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" w:line="257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7" w:lineRule="exact"/>
              <w:ind w:left="107"/>
            </w:pPr>
            <w:r>
              <w:t>Нормативно-правовые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" w:line="257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" w:line="257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охрану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0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1" w:lineRule="exact"/>
              <w:ind w:left="107"/>
            </w:pP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надзор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E20113" w:rsidRDefault="009C5002">
            <w:pPr>
              <w:pStyle w:val="TableParagraph"/>
              <w:spacing w:line="235" w:lineRule="exact"/>
              <w:ind w:left="107"/>
            </w:pPr>
            <w:r>
              <w:t>соблюдением</w:t>
            </w:r>
            <w:r>
              <w:rPr>
                <w:spacing w:val="-6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Социальное</w:t>
            </w:r>
            <w:r>
              <w:rPr>
                <w:spacing w:val="-1"/>
              </w:rPr>
              <w:t xml:space="preserve"> </w:t>
            </w:r>
            <w:r>
              <w:t>партнерство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6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права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53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70" w:lineRule="atLeas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4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1" w:lineRule="exact"/>
              <w:ind w:left="107"/>
            </w:pPr>
            <w:r>
              <w:t>Стратегия</w:t>
            </w:r>
            <w:r>
              <w:rPr>
                <w:spacing w:val="-1"/>
              </w:rPr>
              <w:t xml:space="preserve"> </w:t>
            </w:r>
            <w:r>
              <w:t>работодателя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Лидерство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Мотивация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53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tabs>
                <w:tab w:val="left" w:pos="1262"/>
                <w:tab w:val="left" w:pos="2782"/>
                <w:tab w:val="left" w:pos="3905"/>
                <w:tab w:val="left" w:pos="4746"/>
              </w:tabs>
              <w:spacing w:line="270" w:lineRule="atLeast"/>
              <w:ind w:left="10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z w:val="24"/>
              </w:rPr>
              <w:tab/>
              <w:t>управления</w:t>
            </w:r>
            <w:r>
              <w:rPr>
                <w:b/>
                <w:sz w:val="24"/>
              </w:rPr>
              <w:tab/>
              <w:t>охраной</w:t>
            </w:r>
            <w:r>
              <w:rPr>
                <w:b/>
                <w:sz w:val="24"/>
              </w:rPr>
              <w:tab/>
              <w:t>труда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0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74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900"/>
            </w:pPr>
            <w:r>
              <w:t>Обеспечение функционирования системы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охраной труда 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Специальная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06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835"/>
            </w:pPr>
            <w:r>
              <w:t>Оценка и управление профессиональными</w:t>
            </w:r>
            <w:r>
              <w:rPr>
                <w:spacing w:val="-52"/>
              </w:rPr>
              <w:t xml:space="preserve"> </w:t>
            </w:r>
            <w:r>
              <w:t>рисками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color w:val="FF0000"/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охране труда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7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</w:p>
          <w:p w:rsidR="00E20113" w:rsidRDefault="009C5002">
            <w:pPr>
              <w:pStyle w:val="TableParagraph"/>
              <w:spacing w:line="252" w:lineRule="exact"/>
              <w:ind w:left="107" w:right="934"/>
            </w:pPr>
            <w:r>
              <w:t>индивидуальной защиты, смывающими и</w:t>
            </w:r>
            <w:r>
              <w:rPr>
                <w:spacing w:val="-52"/>
              </w:rPr>
              <w:t xml:space="preserve"> </w:t>
            </w:r>
            <w:r>
              <w:t>обезвреживающими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3.7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0" w:line="245" w:lineRule="exact"/>
              <w:ind w:left="107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гарантий и</w:t>
            </w:r>
            <w:r>
              <w:rPr>
                <w:spacing w:val="-4"/>
              </w:rPr>
              <w:t xml:space="preserve"> </w:t>
            </w:r>
            <w:r>
              <w:t>компенсаций</w:t>
            </w:r>
            <w:r>
              <w:rPr>
                <w:spacing w:val="-2"/>
              </w:rPr>
              <w:t xml:space="preserve"> </w:t>
            </w:r>
            <w:r>
              <w:t>работникам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0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3.8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4" w:lineRule="exact"/>
              <w:ind w:left="107" w:right="149"/>
            </w:pPr>
            <w:r>
              <w:t>Обеспечение наблюдения за состоянием здоровья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273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3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3.9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45" w:lineRule="exact"/>
              <w:ind w:left="107"/>
            </w:pP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санитарно-бытового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3" w:lineRule="exact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3" w:lineRule="exact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506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6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3.10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663"/>
            </w:pPr>
            <w:r>
              <w:t>Обеспечение оптимальных режимов труда и</w:t>
            </w:r>
            <w:r>
              <w:rPr>
                <w:spacing w:val="-5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6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6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9C5002">
            <w:pPr>
              <w:pStyle w:val="TableParagraph"/>
              <w:spacing w:before="116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7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3.11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ind w:left="107" w:right="129"/>
            </w:pPr>
            <w:r>
              <w:t>Обеспечение безопасного выполнения подрядных</w:t>
            </w:r>
            <w:r>
              <w:rPr>
                <w:spacing w:val="-52"/>
              </w:rPr>
              <w:t xml:space="preserve"> </w:t>
            </w:r>
            <w:r>
              <w:t>работ.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снабжения</w:t>
            </w:r>
            <w:r>
              <w:rPr>
                <w:spacing w:val="-2"/>
              </w:rPr>
              <w:t xml:space="preserve"> </w:t>
            </w:r>
            <w:r>
              <w:t>безопасной</w:t>
            </w:r>
          </w:p>
          <w:p w:rsidR="00E20113" w:rsidRDefault="009C5002">
            <w:pPr>
              <w:pStyle w:val="TableParagraph"/>
              <w:spacing w:before="1" w:line="233" w:lineRule="exact"/>
              <w:ind w:left="107"/>
            </w:pPr>
            <w:r>
              <w:t>продукцией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 w:rsidTr="000060B6">
        <w:trPr>
          <w:trHeight w:val="827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0"/>
              <w:rPr>
                <w:sz w:val="23"/>
              </w:rPr>
            </w:pPr>
          </w:p>
          <w:p w:rsidR="00E20113" w:rsidRDefault="009C5002">
            <w:pPr>
              <w:pStyle w:val="TableParagraph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76" w:lineRule="exact"/>
              <w:ind w:left="107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Расследование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несчастных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0"/>
              <w:rPr>
                <w:sz w:val="23"/>
              </w:rPr>
            </w:pPr>
          </w:p>
          <w:p w:rsidR="00E20113" w:rsidRDefault="009C5002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0"/>
              <w:rPr>
                <w:sz w:val="23"/>
              </w:rPr>
            </w:pPr>
          </w:p>
          <w:p w:rsidR="00E20113" w:rsidRDefault="009C5002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E20113" w:rsidRDefault="00E20113">
            <w:pPr>
              <w:pStyle w:val="TableParagraph"/>
              <w:spacing w:before="10"/>
              <w:rPr>
                <w:sz w:val="23"/>
              </w:rPr>
            </w:pPr>
          </w:p>
          <w:p w:rsidR="00E20113" w:rsidRDefault="009C5002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E20113" w:rsidRDefault="00E20113">
      <w:pPr>
        <w:jc w:val="center"/>
        <w:rPr>
          <w:sz w:val="24"/>
        </w:rPr>
        <w:sectPr w:rsidR="00E20113">
          <w:pgSz w:w="11910" w:h="16840"/>
          <w:pgMar w:top="7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986"/>
        <w:gridCol w:w="997"/>
        <w:gridCol w:w="970"/>
        <w:gridCol w:w="1702"/>
      </w:tblGrid>
      <w:tr w:rsidR="00E20113">
        <w:trPr>
          <w:trHeight w:val="758"/>
        </w:trPr>
        <w:tc>
          <w:tcPr>
            <w:tcW w:w="1385" w:type="dxa"/>
          </w:tcPr>
          <w:p w:rsidR="00E20113" w:rsidRDefault="00E20113">
            <w:pPr>
              <w:pStyle w:val="TableParagraph"/>
              <w:spacing w:before="4"/>
              <w:rPr>
                <w:sz w:val="20"/>
              </w:rPr>
            </w:pPr>
          </w:p>
          <w:p w:rsidR="00E20113" w:rsidRDefault="009C5002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4986" w:type="dxa"/>
          </w:tcPr>
          <w:p w:rsidR="00E20113" w:rsidRDefault="009C5002">
            <w:pPr>
              <w:pStyle w:val="TableParagraph"/>
              <w:ind w:left="107" w:right="724"/>
            </w:pPr>
            <w:r>
              <w:t>Порядок расследования и учета несчастных</w:t>
            </w:r>
            <w:r>
              <w:rPr>
                <w:spacing w:val="-52"/>
              </w:rPr>
              <w:t xml:space="preserve"> </w:t>
            </w:r>
            <w:r>
              <w:t>случаев</w:t>
            </w:r>
            <w:r>
              <w:rPr>
                <w:spacing w:val="-1"/>
              </w:rPr>
              <w:t xml:space="preserve"> </w:t>
            </w:r>
            <w:r>
              <w:t>на производстве.</w:t>
            </w:r>
            <w:r>
              <w:rPr>
                <w:spacing w:val="-2"/>
              </w:rPr>
              <w:t xml:space="preserve"> </w:t>
            </w:r>
            <w:r>
              <w:t>Учет</w:t>
            </w:r>
          </w:p>
          <w:p w:rsidR="00E20113" w:rsidRDefault="009C5002">
            <w:pPr>
              <w:pStyle w:val="TableParagraph"/>
              <w:spacing w:line="237" w:lineRule="exact"/>
              <w:ind w:left="107"/>
            </w:pPr>
            <w:r>
              <w:t>микроповреждений</w:t>
            </w:r>
            <w:r>
              <w:rPr>
                <w:spacing w:val="-5"/>
              </w:rPr>
              <w:t xml:space="preserve"> </w:t>
            </w:r>
            <w:r>
              <w:t>(микротравм)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997" w:type="dxa"/>
          </w:tcPr>
          <w:p w:rsidR="00E20113" w:rsidRDefault="00E20113">
            <w:pPr>
              <w:pStyle w:val="TableParagraph"/>
              <w:spacing w:before="4"/>
              <w:rPr>
                <w:sz w:val="20"/>
              </w:rPr>
            </w:pPr>
          </w:p>
          <w:p w:rsidR="00E20113" w:rsidRDefault="009C500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E20113" w:rsidRDefault="00E20113">
            <w:pPr>
              <w:pStyle w:val="TableParagraph"/>
              <w:spacing w:before="4"/>
              <w:rPr>
                <w:sz w:val="20"/>
              </w:rPr>
            </w:pPr>
          </w:p>
          <w:p w:rsidR="00E20113" w:rsidRDefault="009C5002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spacing w:before="4"/>
              <w:rPr>
                <w:sz w:val="20"/>
              </w:rPr>
            </w:pPr>
          </w:p>
          <w:p w:rsidR="00E20113" w:rsidRDefault="009C500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>
        <w:trPr>
          <w:trHeight w:val="505"/>
        </w:trPr>
        <w:tc>
          <w:tcPr>
            <w:tcW w:w="1385" w:type="dxa"/>
          </w:tcPr>
          <w:p w:rsidR="00E20113" w:rsidRDefault="009C5002">
            <w:pPr>
              <w:pStyle w:val="TableParagraph"/>
              <w:spacing w:before="110"/>
              <w:ind w:left="2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4986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Порядок расследования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учета</w:t>
            </w:r>
          </w:p>
          <w:p w:rsidR="00E20113" w:rsidRDefault="009C5002">
            <w:pPr>
              <w:pStyle w:val="TableParagraph"/>
              <w:spacing w:before="1" w:line="237" w:lineRule="exact"/>
              <w:ind w:left="107"/>
            </w:pP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заболеваний</w:t>
            </w:r>
          </w:p>
        </w:tc>
        <w:tc>
          <w:tcPr>
            <w:tcW w:w="997" w:type="dxa"/>
          </w:tcPr>
          <w:p w:rsidR="00E20113" w:rsidRDefault="009C5002">
            <w:pPr>
              <w:pStyle w:val="TableParagraph"/>
              <w:spacing w:before="110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</w:tcPr>
          <w:p w:rsidR="00E20113" w:rsidRDefault="009C5002">
            <w:pPr>
              <w:pStyle w:val="TableParagraph"/>
              <w:spacing w:before="110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before="110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>
        <w:trPr>
          <w:trHeight w:val="760"/>
        </w:trPr>
        <w:tc>
          <w:tcPr>
            <w:tcW w:w="1385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4986" w:type="dxa"/>
          </w:tcPr>
          <w:p w:rsidR="00E20113" w:rsidRDefault="009C5002">
            <w:pPr>
              <w:pStyle w:val="TableParagraph"/>
              <w:spacing w:line="242" w:lineRule="auto"/>
              <w:ind w:left="107" w:right="78"/>
            </w:pPr>
            <w:r>
              <w:t>Обязательное социальное страхование работников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несчастных случаев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производстве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20113" w:rsidRDefault="009C5002">
            <w:pPr>
              <w:pStyle w:val="TableParagraph"/>
              <w:spacing w:line="235" w:lineRule="exact"/>
              <w:ind w:left="107"/>
            </w:pP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заболеваний</w:t>
            </w:r>
          </w:p>
        </w:tc>
        <w:tc>
          <w:tcPr>
            <w:tcW w:w="997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>
        <w:trPr>
          <w:trHeight w:val="505"/>
        </w:trPr>
        <w:tc>
          <w:tcPr>
            <w:tcW w:w="1385" w:type="dxa"/>
          </w:tcPr>
          <w:p w:rsidR="00E20113" w:rsidRDefault="009C5002">
            <w:pPr>
              <w:pStyle w:val="TableParagraph"/>
              <w:spacing w:before="110"/>
              <w:ind w:left="2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4986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внутреннего</w:t>
            </w:r>
            <w:r>
              <w:rPr>
                <w:spacing w:val="-4"/>
              </w:rPr>
              <w:t xml:space="preserve"> </w:t>
            </w:r>
            <w:r>
              <w:t>аудита</w:t>
            </w:r>
          </w:p>
          <w:p w:rsidR="00E20113" w:rsidRDefault="009C5002">
            <w:pPr>
              <w:pStyle w:val="TableParagraph"/>
              <w:spacing w:line="239" w:lineRule="exact"/>
              <w:ind w:left="107"/>
            </w:pPr>
            <w:r>
              <w:t>безопасности труда</w:t>
            </w:r>
          </w:p>
        </w:tc>
        <w:tc>
          <w:tcPr>
            <w:tcW w:w="997" w:type="dxa"/>
          </w:tcPr>
          <w:p w:rsidR="00E20113" w:rsidRDefault="009C5002">
            <w:pPr>
              <w:pStyle w:val="TableParagraph"/>
              <w:spacing w:before="110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0" w:type="dxa"/>
          </w:tcPr>
          <w:p w:rsidR="00E20113" w:rsidRDefault="009C5002">
            <w:pPr>
              <w:pStyle w:val="TableParagraph"/>
              <w:spacing w:before="110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before="110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20113">
        <w:trPr>
          <w:trHeight w:val="289"/>
        </w:trPr>
        <w:tc>
          <w:tcPr>
            <w:tcW w:w="1385" w:type="dxa"/>
            <w:tcBorders>
              <w:bottom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  <w:tc>
          <w:tcPr>
            <w:tcW w:w="4986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(зачет)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line="250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0" w:type="dxa"/>
            <w:tcBorders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</w:tr>
      <w:tr w:rsidR="00E20113">
        <w:trPr>
          <w:trHeight w:val="27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line="247" w:lineRule="exact"/>
              <w:ind w:left="109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line="256" w:lineRule="exact"/>
              <w:ind w:left="359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  <w:rPr>
                <w:sz w:val="20"/>
              </w:rPr>
            </w:pPr>
          </w:p>
        </w:tc>
      </w:tr>
    </w:tbl>
    <w:p w:rsidR="00E20113" w:rsidRDefault="00E20113">
      <w:pPr>
        <w:rPr>
          <w:sz w:val="2"/>
          <w:szCs w:val="2"/>
        </w:rPr>
      </w:pPr>
    </w:p>
    <w:p w:rsidR="00E20113" w:rsidRDefault="00E20113">
      <w:pPr>
        <w:rPr>
          <w:sz w:val="2"/>
          <w:szCs w:val="2"/>
        </w:rPr>
        <w:sectPr w:rsidR="00E20113">
          <w:pgSz w:w="11910" w:h="16840"/>
          <w:pgMar w:top="840" w:right="440" w:bottom="280" w:left="1160" w:header="720" w:footer="720" w:gutter="0"/>
          <w:cols w:space="720"/>
        </w:sectPr>
      </w:pPr>
    </w:p>
    <w:p w:rsidR="00E20113" w:rsidRDefault="009C5002">
      <w:pPr>
        <w:tabs>
          <w:tab w:val="left" w:pos="1916"/>
          <w:tab w:val="left" w:pos="3127"/>
          <w:tab w:val="left" w:pos="3448"/>
          <w:tab w:val="left" w:pos="4436"/>
          <w:tab w:val="left" w:pos="4743"/>
          <w:tab w:val="left" w:pos="6328"/>
        </w:tabs>
        <w:spacing w:before="75"/>
        <w:ind w:left="258" w:right="408" w:firstLine="707"/>
        <w:rPr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z w:val="24"/>
        </w:rPr>
        <w:tab/>
        <w:t>обучения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заочная</w:t>
      </w:r>
      <w:r>
        <w:rPr>
          <w:sz w:val="24"/>
        </w:rPr>
        <w:tab/>
        <w:t>с</w:t>
      </w:r>
      <w:r>
        <w:rPr>
          <w:sz w:val="24"/>
        </w:rPr>
        <w:tab/>
        <w:t>применением</w:t>
      </w:r>
      <w:r>
        <w:rPr>
          <w:sz w:val="24"/>
        </w:rPr>
        <w:tab/>
        <w:t>дистанционных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(ДОТ).</w:t>
      </w:r>
    </w:p>
    <w:p w:rsidR="00E20113" w:rsidRDefault="009C5002">
      <w:pPr>
        <w:ind w:left="966"/>
        <w:rPr>
          <w:sz w:val="24"/>
        </w:rPr>
      </w:pP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времени:</w:t>
      </w:r>
    </w:p>
    <w:p w:rsidR="00E20113" w:rsidRDefault="009C5002">
      <w:pPr>
        <w:ind w:left="966" w:right="5159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дней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</w:p>
    <w:p w:rsidR="00E20113" w:rsidRDefault="009C5002">
      <w:pPr>
        <w:ind w:left="966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</w:p>
    <w:p w:rsidR="00E20113" w:rsidRDefault="00E20113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4790"/>
        <w:gridCol w:w="947"/>
        <w:gridCol w:w="1621"/>
        <w:gridCol w:w="1420"/>
      </w:tblGrid>
      <w:tr w:rsidR="00E20113" w:rsidTr="000060B6">
        <w:trPr>
          <w:trHeight w:val="249"/>
        </w:trPr>
        <w:tc>
          <w:tcPr>
            <w:tcW w:w="1453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spacing w:before="1"/>
              <w:rPr>
                <w:sz w:val="21"/>
              </w:rPr>
            </w:pPr>
          </w:p>
          <w:p w:rsidR="00E20113" w:rsidRDefault="009C5002">
            <w:pPr>
              <w:pStyle w:val="TableParagraph"/>
              <w:ind w:left="131" w:right="117"/>
              <w:jc w:val="center"/>
            </w:pPr>
            <w:r>
              <w:t>№ разделов</w:t>
            </w:r>
            <w:r>
              <w:rPr>
                <w:spacing w:val="-52"/>
              </w:rPr>
              <w:t xml:space="preserve"> </w:t>
            </w:r>
            <w:r>
              <w:t>(модулей),</w:t>
            </w:r>
            <w:r>
              <w:rPr>
                <w:spacing w:val="1"/>
              </w:rPr>
              <w:t xml:space="preserve"> </w:t>
            </w:r>
            <w:r>
              <w:t>тем</w:t>
            </w:r>
          </w:p>
        </w:tc>
        <w:tc>
          <w:tcPr>
            <w:tcW w:w="4790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rPr>
                <w:sz w:val="24"/>
              </w:rPr>
            </w:pPr>
          </w:p>
          <w:p w:rsidR="00E20113" w:rsidRDefault="00E20113">
            <w:pPr>
              <w:pStyle w:val="TableParagraph"/>
              <w:spacing w:before="1"/>
              <w:rPr>
                <w:sz w:val="31"/>
              </w:rPr>
            </w:pPr>
          </w:p>
          <w:p w:rsidR="00E20113" w:rsidRDefault="009C5002">
            <w:pPr>
              <w:pStyle w:val="TableParagraph"/>
              <w:spacing w:before="1"/>
              <w:ind w:left="455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(модулей) и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947" w:type="dxa"/>
            <w:vMerge w:val="restart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rPr>
                <w:sz w:val="24"/>
              </w:rPr>
            </w:pPr>
          </w:p>
          <w:p w:rsidR="00E20113" w:rsidRDefault="00E20113">
            <w:pPr>
              <w:pStyle w:val="TableParagraph"/>
              <w:spacing w:before="3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212" w:right="109" w:hanging="72"/>
            </w:pPr>
            <w:r>
              <w:t>Всего</w:t>
            </w:r>
            <w:r>
              <w:rPr>
                <w:vertAlign w:val="superscript"/>
              </w:rPr>
              <w:t>3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3041" w:type="dxa"/>
            <w:gridSpan w:val="2"/>
          </w:tcPr>
          <w:p w:rsidR="00E20113" w:rsidRDefault="009C5002">
            <w:pPr>
              <w:pStyle w:val="TableParagraph"/>
              <w:spacing w:line="229" w:lineRule="exact"/>
              <w:ind w:left="95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</w:tc>
      </w:tr>
      <w:tr w:rsidR="00E20113" w:rsidTr="000060B6">
        <w:trPr>
          <w:trHeight w:val="1261"/>
        </w:trPr>
        <w:tc>
          <w:tcPr>
            <w:tcW w:w="1453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  <w:bottom w:val="single" w:sz="6" w:space="0" w:color="000000"/>
            </w:tcBorders>
          </w:tcPr>
          <w:p w:rsidR="00E20113" w:rsidRDefault="00E2011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E20113" w:rsidRDefault="009C5002">
            <w:pPr>
              <w:pStyle w:val="TableParagraph"/>
              <w:ind w:left="171" w:right="161" w:hanging="1"/>
              <w:jc w:val="center"/>
            </w:pPr>
            <w:r>
              <w:t>Аудиторные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(лекции,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</w:p>
          <w:p w:rsidR="00E20113" w:rsidRDefault="009C5002">
            <w:pPr>
              <w:pStyle w:val="TableParagraph"/>
              <w:spacing w:line="233" w:lineRule="exact"/>
              <w:ind w:left="393" w:right="386"/>
              <w:jc w:val="center"/>
            </w:pPr>
            <w:r>
              <w:t>занятия)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E20113" w:rsidRDefault="00E20113">
            <w:pPr>
              <w:pStyle w:val="TableParagraph"/>
              <w:spacing w:before="9"/>
              <w:rPr>
                <w:sz w:val="31"/>
              </w:rPr>
            </w:pPr>
          </w:p>
          <w:p w:rsidR="00E20113" w:rsidRDefault="009C5002">
            <w:pPr>
              <w:pStyle w:val="TableParagraph"/>
              <w:ind w:left="431" w:right="425"/>
              <w:jc w:val="center"/>
            </w:pPr>
            <w:r>
              <w:t>ДОТ</w:t>
            </w:r>
            <w:r>
              <w:rPr>
                <w:vertAlign w:val="superscript"/>
              </w:rPr>
              <w:t>4</w:t>
            </w:r>
          </w:p>
        </w:tc>
      </w:tr>
      <w:tr w:rsidR="00E20113" w:rsidTr="000060B6">
        <w:trPr>
          <w:trHeight w:val="554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tabs>
                <w:tab w:val="left" w:pos="1180"/>
                <w:tab w:val="left" w:pos="2204"/>
                <w:tab w:val="left" w:pos="3022"/>
                <w:tab w:val="left" w:pos="3355"/>
              </w:tabs>
              <w:spacing w:line="270" w:lineRule="atLeas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z w:val="24"/>
              </w:rPr>
              <w:tab/>
              <w:t>охраны</w:t>
            </w:r>
            <w:r>
              <w:rPr>
                <w:b/>
                <w:sz w:val="24"/>
              </w:rPr>
              <w:tab/>
              <w:t>труда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5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E20113" w:rsidTr="000060B6">
        <w:trPr>
          <w:trHeight w:val="297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 w:rsidTr="000060B6">
        <w:trPr>
          <w:trHeight w:val="297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107"/>
            </w:pPr>
            <w:r>
              <w:t>Нормативно-правовые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9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охрану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1" w:lineRule="exact"/>
              <w:ind w:left="107"/>
            </w:pP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надзор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E20113" w:rsidRDefault="009C5002">
            <w:pPr>
              <w:pStyle w:val="TableParagraph"/>
              <w:spacing w:line="235" w:lineRule="exact"/>
              <w:ind w:left="107"/>
            </w:pPr>
            <w:r>
              <w:t>соблюдением</w:t>
            </w:r>
            <w:r>
              <w:rPr>
                <w:spacing w:val="-6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25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7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107"/>
            </w:pPr>
            <w:r>
              <w:t>Социальное</w:t>
            </w:r>
            <w:r>
              <w:rPr>
                <w:spacing w:val="-1"/>
              </w:rPr>
              <w:t xml:space="preserve"> </w:t>
            </w:r>
            <w:r>
              <w:t>партнерство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9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107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права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 w:rsidTr="000060B6">
        <w:trPr>
          <w:trHeight w:val="551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5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76" w:lineRule="exact"/>
              <w:ind w:left="10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47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4" w:lineRule="exact"/>
              <w:ind w:left="107" w:right="623"/>
            </w:pPr>
            <w:r>
              <w:t>Стратегия работодателя в области охраны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25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 w:rsidTr="000060B6">
        <w:trPr>
          <w:trHeight w:val="29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107"/>
            </w:pPr>
            <w:r>
              <w:t>Лидерство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охраны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6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2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6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9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107"/>
            </w:pPr>
            <w:r>
              <w:t>Мотивация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22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51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76" w:lineRule="exac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47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20113" w:rsidTr="000060B6">
        <w:trPr>
          <w:trHeight w:val="504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3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1" w:lineRule="exact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E20113" w:rsidRDefault="009C5002">
            <w:pPr>
              <w:pStyle w:val="TableParagraph"/>
              <w:spacing w:before="1" w:line="233" w:lineRule="exact"/>
              <w:ind w:left="107"/>
            </w:pP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охраной труда 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3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25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3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9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2"/>
              <w:ind w:left="107"/>
            </w:pPr>
            <w:r>
              <w:t>Специальная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22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9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576"/>
            </w:pPr>
            <w:r>
              <w:t>Оценка и управление профессиональными</w:t>
            </w:r>
            <w:r>
              <w:rPr>
                <w:spacing w:val="-52"/>
              </w:rPr>
              <w:t xml:space="preserve"> </w:t>
            </w:r>
            <w:r>
              <w:t>рисками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23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06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518"/>
            </w:pPr>
            <w:r>
              <w:t>Разработка правил и инструкций по охране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6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6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охране труда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8" w:line="269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7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3.6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1" w:lineRule="exact"/>
              <w:ind w:left="107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</w:p>
          <w:p w:rsidR="00E20113" w:rsidRDefault="009C5002">
            <w:pPr>
              <w:pStyle w:val="TableParagraph"/>
              <w:spacing w:line="252" w:lineRule="exact"/>
              <w:ind w:left="107" w:right="675"/>
            </w:pPr>
            <w:r>
              <w:t>индивидуальной защиты, смывающими и</w:t>
            </w:r>
            <w:r>
              <w:rPr>
                <w:spacing w:val="-52"/>
              </w:rPr>
              <w:t xml:space="preserve"> </w:t>
            </w:r>
            <w:r>
              <w:t>обезвреживающими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20113" w:rsidRDefault="00E20113">
            <w:pPr>
              <w:pStyle w:val="TableParagraph"/>
              <w:spacing w:before="11"/>
              <w:rPr>
                <w:sz w:val="21"/>
              </w:rPr>
            </w:pPr>
          </w:p>
          <w:p w:rsidR="00E20113" w:rsidRDefault="009C5002">
            <w:pPr>
              <w:pStyle w:val="TableParagraph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E20113">
            <w:pPr>
              <w:pStyle w:val="TableParagraph"/>
              <w:spacing w:before="11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3.7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996"/>
            </w:pPr>
            <w:r>
              <w:t>Обеспечение гарантий и компенсаций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3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3.8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779"/>
            </w:pPr>
            <w:r>
              <w:t>Обеспечение наблюдения за состоянием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5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505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3.9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line="252" w:lineRule="exact"/>
              <w:ind w:left="107" w:right="1391"/>
            </w:pPr>
            <w:r>
              <w:t>Обеспечение санитарно-бытового</w:t>
            </w:r>
            <w:r>
              <w:rPr>
                <w:spacing w:val="-52"/>
              </w:rPr>
              <w:t xml:space="preserve"> </w:t>
            </w:r>
            <w:r>
              <w:t>обслуживания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25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4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 w:rsidTr="000060B6">
        <w:trPr>
          <w:trHeight w:val="297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3.10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107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оптимальных</w:t>
            </w:r>
            <w:r>
              <w:rPr>
                <w:spacing w:val="-1"/>
              </w:rPr>
              <w:t xml:space="preserve"> </w:t>
            </w:r>
            <w:r>
              <w:t>режимов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left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20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13" w:rsidRDefault="009C5002">
            <w:pPr>
              <w:pStyle w:val="TableParagraph"/>
              <w:spacing w:before="11" w:line="266" w:lineRule="exact"/>
              <w:ind w:left="537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E20113" w:rsidRDefault="009C500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194945</wp:posOffset>
                </wp:positionV>
                <wp:extent cx="1828800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41671" id="Rectangle 3" o:spid="_x0000_s1026" style="position:absolute;margin-left:70.95pt;margin-top:15.3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:rsidR="00E20113" w:rsidRDefault="009C5002">
      <w:pPr>
        <w:pStyle w:val="a3"/>
        <w:spacing w:before="90" w:line="280" w:lineRule="auto"/>
        <w:ind w:left="258"/>
      </w:pPr>
      <w:r>
        <w:rPr>
          <w:rFonts w:ascii="Calibri" w:hAnsi="Calibri"/>
          <w:vertAlign w:val="superscript"/>
        </w:rPr>
        <w:t>3</w:t>
      </w:r>
      <w:r>
        <w:rPr>
          <w:rFonts w:ascii="Calibri" w:hAnsi="Calibri"/>
          <w:spacing w:val="1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применении</w:t>
      </w:r>
      <w:r>
        <w:rPr>
          <w:spacing w:val="33"/>
        </w:rPr>
        <w:t xml:space="preserve"> </w:t>
      </w:r>
      <w:r>
        <w:t>дистанционных</w:t>
      </w:r>
      <w:r>
        <w:rPr>
          <w:spacing w:val="32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час</w:t>
      </w:r>
      <w:r>
        <w:rPr>
          <w:spacing w:val="31"/>
        </w:rPr>
        <w:t xml:space="preserve"> </w:t>
      </w:r>
      <w:r>
        <w:t>принимается</w:t>
      </w:r>
      <w:r>
        <w:rPr>
          <w:spacing w:val="30"/>
        </w:rPr>
        <w:t xml:space="preserve"> </w:t>
      </w:r>
      <w:r>
        <w:t>мера</w:t>
      </w:r>
      <w:r>
        <w:rPr>
          <w:spacing w:val="31"/>
        </w:rPr>
        <w:t xml:space="preserve"> </w:t>
      </w:r>
      <w:r>
        <w:t>объема</w:t>
      </w:r>
      <w:r>
        <w:rPr>
          <w:spacing w:val="31"/>
        </w:rPr>
        <w:t xml:space="preserve"> </w:t>
      </w:r>
      <w:r>
        <w:t>материала,</w:t>
      </w:r>
      <w:r>
        <w:rPr>
          <w:spacing w:val="-47"/>
        </w:rPr>
        <w:t xml:space="preserve"> </w:t>
      </w:r>
      <w:r>
        <w:t>намечаемого к</w:t>
      </w:r>
      <w:r>
        <w:rPr>
          <w:spacing w:val="-1"/>
        </w:rPr>
        <w:t xml:space="preserve"> </w:t>
      </w:r>
      <w:r>
        <w:t>изучению в</w:t>
      </w:r>
      <w:r>
        <w:rPr>
          <w:spacing w:val="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часа.</w:t>
      </w:r>
    </w:p>
    <w:p w:rsidR="00E20113" w:rsidRDefault="009C5002">
      <w:pPr>
        <w:pStyle w:val="a3"/>
        <w:spacing w:before="193"/>
        <w:ind w:left="258" w:right="41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05856" behindDoc="1" locked="0" layoutInCell="1" allowOverlap="1">
                <wp:simplePos x="0" y="0"/>
                <wp:positionH relativeFrom="page">
                  <wp:posOffset>5277485</wp:posOffset>
                </wp:positionH>
                <wp:positionV relativeFrom="paragraph">
                  <wp:posOffset>-2317750</wp:posOffset>
                </wp:positionV>
                <wp:extent cx="1021080" cy="48641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1080" cy="486410"/>
                        </a:xfrm>
                        <a:custGeom>
                          <a:avLst/>
                          <a:gdLst>
                            <a:gd name="T0" fmla="+- 0 9919 8311"/>
                            <a:gd name="T1" fmla="*/ T0 w 1608"/>
                            <a:gd name="T2" fmla="+- 0 -3650 -3650"/>
                            <a:gd name="T3" fmla="*/ -3650 h 766"/>
                            <a:gd name="T4" fmla="+- 0 8313 8311"/>
                            <a:gd name="T5" fmla="*/ T4 w 1608"/>
                            <a:gd name="T6" fmla="+- 0 -3650 -3650"/>
                            <a:gd name="T7" fmla="*/ -3650 h 766"/>
                            <a:gd name="T8" fmla="+- 0 8313 8311"/>
                            <a:gd name="T9" fmla="*/ T8 w 1608"/>
                            <a:gd name="T10" fmla="+- 0 -3645 -3650"/>
                            <a:gd name="T11" fmla="*/ -3645 h 766"/>
                            <a:gd name="T12" fmla="+- 0 8311 8311"/>
                            <a:gd name="T13" fmla="*/ T12 w 1608"/>
                            <a:gd name="T14" fmla="+- 0 -3645 -3650"/>
                            <a:gd name="T15" fmla="*/ -3645 h 766"/>
                            <a:gd name="T16" fmla="+- 0 8311 8311"/>
                            <a:gd name="T17" fmla="*/ T16 w 1608"/>
                            <a:gd name="T18" fmla="+- 0 -2885 -3650"/>
                            <a:gd name="T19" fmla="*/ -2885 h 766"/>
                            <a:gd name="T20" fmla="+- 0 9919 8311"/>
                            <a:gd name="T21" fmla="*/ T20 w 1608"/>
                            <a:gd name="T22" fmla="+- 0 -2885 -3650"/>
                            <a:gd name="T23" fmla="*/ -2885 h 766"/>
                            <a:gd name="T24" fmla="+- 0 9919 8311"/>
                            <a:gd name="T25" fmla="*/ T24 w 1608"/>
                            <a:gd name="T26" fmla="+- 0 -3645 -3650"/>
                            <a:gd name="T27" fmla="*/ -3645 h 766"/>
                            <a:gd name="T28" fmla="+- 0 9919 8311"/>
                            <a:gd name="T29" fmla="*/ T28 w 1608"/>
                            <a:gd name="T30" fmla="+- 0 -3650 -3650"/>
                            <a:gd name="T31" fmla="*/ -3650 h 7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08" h="766">
                              <a:moveTo>
                                <a:pt x="1608" y="0"/>
                              </a:moveTo>
                              <a:lnTo>
                                <a:pt x="2" y="0"/>
                              </a:lnTo>
                              <a:lnTo>
                                <a:pt x="2" y="5"/>
                              </a:lnTo>
                              <a:lnTo>
                                <a:pt x="0" y="5"/>
                              </a:lnTo>
                              <a:lnTo>
                                <a:pt x="0" y="765"/>
                              </a:lnTo>
                              <a:lnTo>
                                <a:pt x="1608" y="765"/>
                              </a:lnTo>
                              <a:lnTo>
                                <a:pt x="1608" y="5"/>
                              </a:lnTo>
                              <a:lnTo>
                                <a:pt x="1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9CBD6" id="Freeform 2" o:spid="_x0000_s1026" style="position:absolute;margin-left:415.55pt;margin-top:-182.5pt;width:80.4pt;height:38.3pt;z-index:-164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8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" path="m1608,l2,r,5l,5,,765r1608,l1608,5r,-5xe" stroked="f">
                <v:path arrowok="t" o:connecttype="custom" o:connectlocs="1021080,-2317750;1270,-2317750;1270,-2314575;0,-2314575;0,-1831975;1021080,-1831975;1021080,-2314575;1021080,-2317750" o:connectangles="0,0,0,0,0,0,0,0"/>
                <w10:wrap anchorx="page"/>
              </v:shape>
            </w:pict>
          </mc:Fallback>
        </mc:AlternateContent>
      </w:r>
      <w:r>
        <w:rPr>
          <w:vertAlign w:val="superscript"/>
        </w:rPr>
        <w:t>4</w:t>
      </w:r>
      <w:r>
        <w:t xml:space="preserve"> 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аудиторные</w:t>
      </w:r>
      <w:r>
        <w:rPr>
          <w:spacing w:val="50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(лекции, практические занятия) могут заменяться на изучение слушателем учебных материалов, размещенных в</w:t>
      </w:r>
      <w:r>
        <w:rPr>
          <w:spacing w:val="-47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обучения.</w:t>
      </w:r>
    </w:p>
    <w:p w:rsidR="00E20113" w:rsidRDefault="00E20113">
      <w:pPr>
        <w:jc w:val="both"/>
        <w:sectPr w:rsidR="00E20113">
          <w:pgSz w:w="11910" w:h="16840"/>
          <w:pgMar w:top="7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727"/>
        <w:gridCol w:w="947"/>
        <w:gridCol w:w="1621"/>
        <w:gridCol w:w="1420"/>
      </w:tblGrid>
      <w:tr w:rsidR="00E20113">
        <w:trPr>
          <w:trHeight w:val="297"/>
        </w:trPr>
        <w:tc>
          <w:tcPr>
            <w:tcW w:w="1356" w:type="dxa"/>
          </w:tcPr>
          <w:p w:rsidR="00E20113" w:rsidRDefault="00E20113">
            <w:pPr>
              <w:pStyle w:val="TableParagraph"/>
            </w:pP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  <w:tc>
          <w:tcPr>
            <w:tcW w:w="947" w:type="dxa"/>
          </w:tcPr>
          <w:p w:rsidR="00E20113" w:rsidRDefault="00E20113">
            <w:pPr>
              <w:pStyle w:val="TableParagraph"/>
            </w:pP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</w:tcPr>
          <w:p w:rsidR="00E20113" w:rsidRDefault="00E20113">
            <w:pPr>
              <w:pStyle w:val="TableParagraph"/>
            </w:pPr>
          </w:p>
        </w:tc>
        <w:tc>
          <w:tcPr>
            <w:tcW w:w="1420" w:type="dxa"/>
          </w:tcPr>
          <w:p w:rsidR="00E20113" w:rsidRDefault="00E20113">
            <w:pPr>
              <w:pStyle w:val="TableParagraph"/>
            </w:pPr>
          </w:p>
        </w:tc>
      </w:tr>
      <w:tr w:rsidR="00E20113">
        <w:trPr>
          <w:trHeight w:val="758"/>
        </w:trPr>
        <w:tc>
          <w:tcPr>
            <w:tcW w:w="1356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3.11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  <w:p w:rsidR="00E20113" w:rsidRDefault="009C5002">
            <w:pPr>
              <w:pStyle w:val="TableParagraph"/>
              <w:spacing w:line="252" w:lineRule="exact"/>
              <w:ind w:left="107" w:right="566"/>
            </w:pPr>
            <w:r>
              <w:t>подрядных работ. Обеспечение снабжения</w:t>
            </w:r>
            <w:r>
              <w:rPr>
                <w:spacing w:val="-52"/>
              </w:rPr>
              <w:t xml:space="preserve"> </w:t>
            </w:r>
            <w:r>
              <w:t>безопасной</w:t>
            </w:r>
            <w:r>
              <w:rPr>
                <w:spacing w:val="-2"/>
              </w:rPr>
              <w:t xml:space="preserve"> </w:t>
            </w:r>
            <w:r>
              <w:t>продукцией</w:t>
            </w:r>
          </w:p>
        </w:tc>
        <w:tc>
          <w:tcPr>
            <w:tcW w:w="947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</w:tcPr>
          <w:p w:rsidR="00E20113" w:rsidRDefault="00E20113">
            <w:pPr>
              <w:pStyle w:val="TableParagraph"/>
              <w:spacing w:before="7"/>
              <w:rPr>
                <w:sz w:val="21"/>
              </w:rPr>
            </w:pPr>
          </w:p>
          <w:p w:rsidR="00E20113" w:rsidRDefault="009C5002">
            <w:pPr>
              <w:pStyle w:val="TableParagraph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>
        <w:trPr>
          <w:trHeight w:val="829"/>
        </w:trPr>
        <w:tc>
          <w:tcPr>
            <w:tcW w:w="1356" w:type="dxa"/>
          </w:tcPr>
          <w:p w:rsidR="00E20113" w:rsidRDefault="00E20113">
            <w:pPr>
              <w:pStyle w:val="TableParagraph"/>
              <w:spacing w:before="8"/>
              <w:rPr>
                <w:sz w:val="23"/>
              </w:rPr>
            </w:pPr>
          </w:p>
          <w:p w:rsidR="00E20113" w:rsidRDefault="009C5002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tabs>
                <w:tab w:val="left" w:pos="2505"/>
                <w:tab w:val="left" w:pos="4475"/>
              </w:tabs>
              <w:spacing w:line="276" w:lineRule="exact"/>
              <w:ind w:left="107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Расследование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несчастных</w:t>
            </w:r>
            <w:r>
              <w:rPr>
                <w:b/>
                <w:sz w:val="24"/>
              </w:rPr>
              <w:tab/>
              <w:t>случаев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</w:p>
        </w:tc>
        <w:tc>
          <w:tcPr>
            <w:tcW w:w="947" w:type="dxa"/>
          </w:tcPr>
          <w:p w:rsidR="00E20113" w:rsidRDefault="00E20113">
            <w:pPr>
              <w:pStyle w:val="TableParagraph"/>
              <w:spacing w:before="8"/>
              <w:rPr>
                <w:sz w:val="23"/>
              </w:rPr>
            </w:pPr>
          </w:p>
          <w:p w:rsidR="00E20113" w:rsidRDefault="009C5002">
            <w:pPr>
              <w:pStyle w:val="TableParagraph"/>
              <w:ind w:right="3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</w:tcPr>
          <w:p w:rsidR="00E20113" w:rsidRDefault="00E20113">
            <w:pPr>
              <w:pStyle w:val="TableParagraph"/>
              <w:spacing w:before="8"/>
              <w:rPr>
                <w:sz w:val="24"/>
              </w:rPr>
            </w:pPr>
          </w:p>
          <w:p w:rsidR="00E20113" w:rsidRDefault="009C5002">
            <w:pPr>
              <w:pStyle w:val="TableParagraph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E20113">
            <w:pPr>
              <w:pStyle w:val="TableParagraph"/>
              <w:spacing w:before="8"/>
              <w:rPr>
                <w:sz w:val="23"/>
              </w:rPr>
            </w:pPr>
          </w:p>
          <w:p w:rsidR="00E20113" w:rsidRDefault="009C5002">
            <w:pPr>
              <w:pStyle w:val="TableParagraph"/>
              <w:ind w:right="6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20113">
        <w:trPr>
          <w:trHeight w:val="757"/>
        </w:trPr>
        <w:tc>
          <w:tcPr>
            <w:tcW w:w="1356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ind w:left="107" w:right="465"/>
            </w:pPr>
            <w:r>
              <w:t>Порядок расследования и учета несчастных</w:t>
            </w:r>
            <w:r>
              <w:rPr>
                <w:spacing w:val="-52"/>
              </w:rPr>
              <w:t xml:space="preserve"> </w:t>
            </w:r>
            <w:r>
              <w:t>случаев</w:t>
            </w:r>
            <w:r>
              <w:rPr>
                <w:spacing w:val="-1"/>
              </w:rPr>
              <w:t xml:space="preserve"> </w:t>
            </w:r>
            <w:r>
              <w:t>на производстве.</w:t>
            </w:r>
            <w:r>
              <w:rPr>
                <w:spacing w:val="-2"/>
              </w:rPr>
              <w:t xml:space="preserve"> </w:t>
            </w:r>
            <w:r>
              <w:t>Учет</w:t>
            </w:r>
          </w:p>
          <w:p w:rsidR="00E20113" w:rsidRDefault="009C5002">
            <w:pPr>
              <w:pStyle w:val="TableParagraph"/>
              <w:spacing w:line="237" w:lineRule="exact"/>
              <w:ind w:left="107"/>
            </w:pPr>
            <w:r>
              <w:t>микроповреждений</w:t>
            </w:r>
            <w:r>
              <w:rPr>
                <w:spacing w:val="-5"/>
              </w:rPr>
              <w:t xml:space="preserve"> </w:t>
            </w:r>
            <w:r>
              <w:t>(микротравм)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947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</w:tcPr>
          <w:p w:rsidR="00E20113" w:rsidRDefault="00E20113">
            <w:pPr>
              <w:pStyle w:val="TableParagraph"/>
              <w:spacing w:before="4"/>
              <w:rPr>
                <w:sz w:val="21"/>
              </w:rPr>
            </w:pPr>
          </w:p>
          <w:p w:rsidR="00E20113" w:rsidRDefault="009C5002">
            <w:pPr>
              <w:pStyle w:val="TableParagraph"/>
              <w:spacing w:before="1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E20113">
            <w:pPr>
              <w:pStyle w:val="TableParagraph"/>
              <w:spacing w:before="7"/>
              <w:rPr>
                <w:sz w:val="20"/>
              </w:rPr>
            </w:pPr>
          </w:p>
          <w:p w:rsidR="00E20113" w:rsidRDefault="009C5002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>
        <w:trPr>
          <w:trHeight w:val="505"/>
        </w:trPr>
        <w:tc>
          <w:tcPr>
            <w:tcW w:w="1356" w:type="dxa"/>
          </w:tcPr>
          <w:p w:rsidR="00E20113" w:rsidRDefault="009C5002">
            <w:pPr>
              <w:pStyle w:val="TableParagraph"/>
              <w:spacing w:before="110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Порядок расследования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учета</w:t>
            </w:r>
          </w:p>
          <w:p w:rsidR="00E20113" w:rsidRDefault="009C5002">
            <w:pPr>
              <w:pStyle w:val="TableParagraph"/>
              <w:spacing w:before="1" w:line="237" w:lineRule="exact"/>
              <w:ind w:left="107"/>
            </w:pP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заболеваний</w:t>
            </w:r>
          </w:p>
        </w:tc>
        <w:tc>
          <w:tcPr>
            <w:tcW w:w="947" w:type="dxa"/>
          </w:tcPr>
          <w:p w:rsidR="00E20113" w:rsidRDefault="009C5002">
            <w:pPr>
              <w:pStyle w:val="TableParagraph"/>
              <w:spacing w:before="110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before="121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9C5002">
            <w:pPr>
              <w:pStyle w:val="TableParagraph"/>
              <w:spacing w:before="110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>
        <w:trPr>
          <w:trHeight w:val="1012"/>
        </w:trPr>
        <w:tc>
          <w:tcPr>
            <w:tcW w:w="1356" w:type="dxa"/>
          </w:tcPr>
          <w:p w:rsidR="00E20113" w:rsidRDefault="00E20113">
            <w:pPr>
              <w:pStyle w:val="TableParagraph"/>
              <w:spacing w:before="8"/>
              <w:rPr>
                <w:sz w:val="31"/>
              </w:rPr>
            </w:pPr>
          </w:p>
          <w:p w:rsidR="00E20113" w:rsidRDefault="009C5002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ind w:left="107" w:right="956"/>
            </w:pPr>
            <w:r>
              <w:t>Обязательное социальное страхование</w:t>
            </w:r>
            <w:r>
              <w:rPr>
                <w:spacing w:val="-52"/>
              </w:rPr>
              <w:t xml:space="preserve"> </w:t>
            </w:r>
            <w:r>
              <w:t>работников от несчастных случаев на</w:t>
            </w:r>
            <w:r>
              <w:rPr>
                <w:spacing w:val="1"/>
              </w:rPr>
              <w:t xml:space="preserve"> </w:t>
            </w:r>
            <w:r>
              <w:t>производстве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</w:p>
          <w:p w:rsidR="00E20113" w:rsidRDefault="009C5002">
            <w:pPr>
              <w:pStyle w:val="TableParagraph"/>
              <w:spacing w:line="237" w:lineRule="exact"/>
              <w:ind w:left="107"/>
            </w:pPr>
            <w:r>
              <w:t>заболеваний</w:t>
            </w:r>
          </w:p>
        </w:tc>
        <w:tc>
          <w:tcPr>
            <w:tcW w:w="947" w:type="dxa"/>
          </w:tcPr>
          <w:p w:rsidR="00E20113" w:rsidRDefault="00E20113">
            <w:pPr>
              <w:pStyle w:val="TableParagraph"/>
              <w:spacing w:before="8"/>
              <w:rPr>
                <w:sz w:val="31"/>
              </w:rPr>
            </w:pPr>
          </w:p>
          <w:p w:rsidR="00E20113" w:rsidRDefault="009C5002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</w:tcBorders>
          </w:tcPr>
          <w:p w:rsidR="00E20113" w:rsidRDefault="00E20113">
            <w:pPr>
              <w:pStyle w:val="TableParagraph"/>
              <w:spacing w:before="8"/>
              <w:rPr>
                <w:sz w:val="32"/>
              </w:rPr>
            </w:pPr>
          </w:p>
          <w:p w:rsidR="00E20113" w:rsidRDefault="009C5002">
            <w:pPr>
              <w:pStyle w:val="TableParagraph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E20113">
            <w:pPr>
              <w:pStyle w:val="TableParagraph"/>
              <w:spacing w:before="8"/>
              <w:rPr>
                <w:sz w:val="31"/>
              </w:rPr>
            </w:pPr>
          </w:p>
          <w:p w:rsidR="00E20113" w:rsidRDefault="009C5002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20113">
        <w:trPr>
          <w:trHeight w:val="505"/>
        </w:trPr>
        <w:tc>
          <w:tcPr>
            <w:tcW w:w="1356" w:type="dxa"/>
          </w:tcPr>
          <w:p w:rsidR="00E20113" w:rsidRDefault="009C5002">
            <w:pPr>
              <w:pStyle w:val="TableParagraph"/>
              <w:spacing w:before="110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4727" w:type="dxa"/>
          </w:tcPr>
          <w:p w:rsidR="00E20113" w:rsidRDefault="009C5002">
            <w:pPr>
              <w:pStyle w:val="TableParagraph"/>
              <w:spacing w:line="247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внутреннего</w:t>
            </w:r>
            <w:r>
              <w:rPr>
                <w:spacing w:val="-4"/>
              </w:rPr>
              <w:t xml:space="preserve"> </w:t>
            </w:r>
            <w:r>
              <w:t>аудита</w:t>
            </w:r>
          </w:p>
          <w:p w:rsidR="00E20113" w:rsidRDefault="009C5002">
            <w:pPr>
              <w:pStyle w:val="TableParagraph"/>
              <w:spacing w:before="1" w:line="237" w:lineRule="exact"/>
              <w:ind w:left="107"/>
            </w:pPr>
            <w:r>
              <w:t>безопасности труда</w:t>
            </w:r>
          </w:p>
        </w:tc>
        <w:tc>
          <w:tcPr>
            <w:tcW w:w="947" w:type="dxa"/>
          </w:tcPr>
          <w:p w:rsidR="00E20113" w:rsidRDefault="009C5002">
            <w:pPr>
              <w:pStyle w:val="TableParagraph"/>
              <w:spacing w:before="110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21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before="121"/>
              <w:ind w:left="771"/>
            </w:pPr>
            <w:r>
              <w:t>-</w:t>
            </w:r>
          </w:p>
        </w:tc>
        <w:tc>
          <w:tcPr>
            <w:tcW w:w="1420" w:type="dxa"/>
          </w:tcPr>
          <w:p w:rsidR="00E20113" w:rsidRDefault="009C5002">
            <w:pPr>
              <w:pStyle w:val="TableParagraph"/>
              <w:spacing w:before="110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20113">
        <w:trPr>
          <w:trHeight w:val="299"/>
        </w:trPr>
        <w:tc>
          <w:tcPr>
            <w:tcW w:w="1356" w:type="dxa"/>
            <w:tcBorders>
              <w:bottom w:val="single" w:sz="4" w:space="0" w:color="000000"/>
            </w:tcBorders>
          </w:tcPr>
          <w:p w:rsidR="00E20113" w:rsidRDefault="00E20113">
            <w:pPr>
              <w:pStyle w:val="TableParagraph"/>
            </w:pPr>
          </w:p>
        </w:tc>
        <w:tc>
          <w:tcPr>
            <w:tcW w:w="4727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(зачет)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before="1"/>
              <w:ind w:right="402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8"/>
              <w:ind w:left="771"/>
            </w:pPr>
            <w:r>
              <w:t>-</w:t>
            </w: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:rsidR="00E20113" w:rsidRDefault="009C5002">
            <w:pPr>
              <w:pStyle w:val="TableParagraph"/>
              <w:spacing w:before="1"/>
              <w:ind w:right="641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0113">
        <w:trPr>
          <w:trHeight w:val="29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E20113">
            <w:pPr>
              <w:pStyle w:val="TableParagraph"/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line="271" w:lineRule="exact"/>
              <w:ind w:right="3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0113" w:rsidRDefault="009C5002">
            <w:pPr>
              <w:pStyle w:val="TableParagraph"/>
              <w:spacing w:before="16"/>
              <w:ind w:left="773"/>
            </w:pPr>
            <w: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13" w:rsidRDefault="009C5002">
            <w:pPr>
              <w:pStyle w:val="TableParagraph"/>
              <w:spacing w:line="271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:rsidR="00E20113" w:rsidRDefault="00E20113">
      <w:pPr>
        <w:rPr>
          <w:sz w:val="2"/>
          <w:szCs w:val="2"/>
        </w:rPr>
      </w:pPr>
    </w:p>
    <w:sectPr w:rsidR="00E20113">
      <w:pgSz w:w="11910" w:h="16840"/>
      <w:pgMar w:top="84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13"/>
    <w:rsid w:val="000060B6"/>
    <w:rsid w:val="00491767"/>
    <w:rsid w:val="009C5002"/>
    <w:rsid w:val="00E20113"/>
    <w:rsid w:val="00F6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B403"/>
  <w15:docId w15:val="{A79ACEFB-9814-4CF7-8C06-9D74FE79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20" w:right="667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5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Анисимова</dc:creator>
  <cp:lastModifiedBy>Омо2</cp:lastModifiedBy>
  <cp:revision>5</cp:revision>
  <dcterms:created xsi:type="dcterms:W3CDTF">2022-09-28T04:42:00Z</dcterms:created>
  <dcterms:modified xsi:type="dcterms:W3CDTF">2022-10-28T05:12:00Z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2022-09-28T00:00:00Z</vt:filetime>
  </property>
</Properties>
</file>